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7EF4C" w14:textId="0518E8F5" w:rsidR="00EB0C19" w:rsidRPr="00B057DD" w:rsidRDefault="00DE2780" w:rsidP="00B057DD">
      <w:pPr>
        <w:tabs>
          <w:tab w:val="right" w:pos="8404"/>
        </w:tabs>
        <w:ind w:left="-46" w:firstLine="322"/>
        <w:jc w:val="right"/>
        <w:rPr>
          <w:rFonts w:cstheme="minorHAnsi"/>
          <w:b/>
          <w:bCs/>
          <w:sz w:val="36"/>
          <w:szCs w:val="36"/>
          <w:lang w:bidi="ar-IQ"/>
        </w:rPr>
      </w:pPr>
      <w:r w:rsidRPr="00D26297">
        <w:rPr>
          <w:rFonts w:cstheme="minorHAnsi"/>
          <w:noProof/>
        </w:rPr>
        <w:drawing>
          <wp:anchor distT="0" distB="0" distL="0" distR="0" simplePos="0" relativeHeight="251661312" behindDoc="0" locked="0" layoutInCell="1" allowOverlap="1" wp14:anchorId="5B876A03" wp14:editId="61AA9919">
            <wp:simplePos x="0" y="0"/>
            <wp:positionH relativeFrom="margin">
              <wp:posOffset>4117340</wp:posOffset>
            </wp:positionH>
            <wp:positionV relativeFrom="paragraph">
              <wp:posOffset>-555625</wp:posOffset>
            </wp:positionV>
            <wp:extent cx="1252220" cy="5410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2220" cy="541020"/>
                    </a:xfrm>
                    <a:prstGeom prst="rect">
                      <a:avLst/>
                    </a:prstGeom>
                    <a:noFill/>
                  </pic:spPr>
                </pic:pic>
              </a:graphicData>
            </a:graphic>
            <wp14:sizeRelH relativeFrom="page">
              <wp14:pctWidth>0</wp14:pctWidth>
            </wp14:sizeRelH>
            <wp14:sizeRelV relativeFrom="page">
              <wp14:pctHeight>0</wp14:pctHeight>
            </wp14:sizeRelV>
          </wp:anchor>
        </w:drawing>
      </w:r>
      <w:r w:rsidR="00554889" w:rsidRPr="00B057DD">
        <w:rPr>
          <w:rFonts w:cstheme="minorHAnsi"/>
          <w:b/>
          <w:bCs/>
          <w:sz w:val="36"/>
          <w:szCs w:val="36"/>
          <w:lang w:bidi="ar-IQ"/>
        </w:rPr>
        <w:t>In Vitro detection</w:t>
      </w:r>
      <w:r w:rsidR="00BE71E1" w:rsidRPr="00B057DD">
        <w:rPr>
          <w:rFonts w:cstheme="minorHAnsi"/>
          <w:b/>
          <w:bCs/>
          <w:sz w:val="36"/>
          <w:szCs w:val="36"/>
          <w:lang w:bidi="ar-IQ"/>
        </w:rPr>
        <w:t xml:space="preserve"> </w:t>
      </w:r>
      <w:r w:rsidR="00C51E45" w:rsidRPr="00B057DD">
        <w:rPr>
          <w:rFonts w:cstheme="minorHAnsi"/>
          <w:b/>
          <w:bCs/>
          <w:sz w:val="36"/>
          <w:szCs w:val="36"/>
          <w:lang w:bidi="ar-IQ"/>
        </w:rPr>
        <w:t xml:space="preserve">Total </w:t>
      </w:r>
      <w:r w:rsidR="000F02A3" w:rsidRPr="00B057DD">
        <w:rPr>
          <w:rFonts w:cstheme="minorHAnsi"/>
          <w:b/>
          <w:bCs/>
          <w:sz w:val="36"/>
          <w:szCs w:val="36"/>
          <w:lang w:bidi="ar-IQ"/>
        </w:rPr>
        <w:t>Flavonoid</w:t>
      </w:r>
      <w:r w:rsidR="00017859" w:rsidRPr="00B057DD">
        <w:rPr>
          <w:rFonts w:cstheme="minorHAnsi"/>
          <w:b/>
          <w:bCs/>
          <w:sz w:val="36"/>
          <w:szCs w:val="36"/>
          <w:lang w:bidi="ar-IQ"/>
        </w:rPr>
        <w:t>,</w:t>
      </w:r>
      <w:r w:rsidR="00C51E45" w:rsidRPr="00B057DD">
        <w:rPr>
          <w:rFonts w:cstheme="minorHAnsi"/>
          <w:b/>
          <w:bCs/>
          <w:sz w:val="36"/>
          <w:szCs w:val="36"/>
          <w:lang w:bidi="ar-IQ"/>
        </w:rPr>
        <w:t xml:space="preserve"> </w:t>
      </w:r>
      <w:r w:rsidR="000C302C" w:rsidRPr="00B057DD">
        <w:rPr>
          <w:rFonts w:cstheme="minorHAnsi"/>
          <w:b/>
          <w:bCs/>
          <w:sz w:val="36"/>
          <w:szCs w:val="36"/>
          <w:lang w:bidi="ar-IQ"/>
        </w:rPr>
        <w:t>Antioxidant,</w:t>
      </w:r>
      <w:r w:rsidR="003046A9" w:rsidRPr="00B057DD">
        <w:rPr>
          <w:rFonts w:cstheme="minorHAnsi"/>
          <w:b/>
          <w:bCs/>
          <w:sz w:val="36"/>
          <w:szCs w:val="36"/>
          <w:lang w:bidi="ar-IQ"/>
        </w:rPr>
        <w:t xml:space="preserve"> </w:t>
      </w:r>
      <w:r w:rsidR="00881A73" w:rsidRPr="00B057DD">
        <w:rPr>
          <w:rFonts w:cstheme="minorHAnsi"/>
          <w:b/>
          <w:bCs/>
          <w:sz w:val="36"/>
          <w:szCs w:val="36"/>
          <w:lang w:bidi="ar-IQ"/>
        </w:rPr>
        <w:t>Hepatoprotective</w:t>
      </w:r>
      <w:r w:rsidR="00A4307B" w:rsidRPr="00B057DD">
        <w:rPr>
          <w:rFonts w:cstheme="minorHAnsi"/>
          <w:b/>
          <w:bCs/>
          <w:sz w:val="36"/>
          <w:szCs w:val="36"/>
          <w:lang w:bidi="ar-IQ"/>
        </w:rPr>
        <w:t xml:space="preserve"> activity </w:t>
      </w:r>
      <w:r w:rsidR="00881A73" w:rsidRPr="00B057DD">
        <w:rPr>
          <w:rFonts w:cstheme="minorHAnsi"/>
          <w:b/>
          <w:bCs/>
          <w:sz w:val="36"/>
          <w:szCs w:val="36"/>
          <w:lang w:bidi="ar-IQ"/>
        </w:rPr>
        <w:t xml:space="preserve"> </w:t>
      </w:r>
      <w:r w:rsidR="00594952" w:rsidRPr="00B057DD">
        <w:rPr>
          <w:rFonts w:cstheme="minorHAnsi"/>
          <w:b/>
          <w:bCs/>
          <w:sz w:val="36"/>
          <w:szCs w:val="36"/>
          <w:lang w:bidi="ar-IQ"/>
        </w:rPr>
        <w:t xml:space="preserve"> and chemical composition </w:t>
      </w:r>
      <w:proofErr w:type="gramStart"/>
      <w:r w:rsidR="00017859" w:rsidRPr="00B057DD">
        <w:rPr>
          <w:rFonts w:cstheme="minorHAnsi"/>
          <w:b/>
          <w:bCs/>
          <w:sz w:val="36"/>
          <w:szCs w:val="36"/>
          <w:lang w:bidi="ar-IQ"/>
        </w:rPr>
        <w:t>of</w:t>
      </w:r>
      <w:r w:rsidR="00594952" w:rsidRPr="00B057DD">
        <w:rPr>
          <w:rFonts w:cstheme="minorHAnsi"/>
          <w:b/>
          <w:bCs/>
          <w:sz w:val="36"/>
          <w:szCs w:val="36"/>
        </w:rPr>
        <w:t xml:space="preserve">  </w:t>
      </w:r>
      <w:r w:rsidR="00594952" w:rsidRPr="00B057DD">
        <w:rPr>
          <w:rFonts w:cstheme="minorHAnsi"/>
          <w:b/>
          <w:bCs/>
          <w:sz w:val="36"/>
          <w:szCs w:val="36"/>
          <w:lang w:bidi="ar-IQ"/>
        </w:rPr>
        <w:t>Plantago</w:t>
      </w:r>
      <w:proofErr w:type="gramEnd"/>
      <w:r w:rsidR="00594952" w:rsidRPr="00B057DD">
        <w:rPr>
          <w:rFonts w:cstheme="minorHAnsi"/>
          <w:b/>
          <w:bCs/>
          <w:sz w:val="36"/>
          <w:szCs w:val="36"/>
          <w:lang w:bidi="ar-IQ"/>
        </w:rPr>
        <w:t xml:space="preserve"> </w:t>
      </w:r>
      <w:proofErr w:type="spellStart"/>
      <w:r w:rsidR="00594952" w:rsidRPr="00B057DD">
        <w:rPr>
          <w:rFonts w:cstheme="minorHAnsi"/>
          <w:b/>
          <w:bCs/>
          <w:sz w:val="36"/>
          <w:szCs w:val="36"/>
          <w:lang w:bidi="ar-IQ"/>
        </w:rPr>
        <w:t>laceolata</w:t>
      </w:r>
      <w:proofErr w:type="spellEnd"/>
      <w:r w:rsidR="00017859" w:rsidRPr="00B057DD">
        <w:rPr>
          <w:rFonts w:cstheme="minorHAnsi"/>
          <w:b/>
          <w:bCs/>
          <w:sz w:val="36"/>
          <w:szCs w:val="36"/>
          <w:lang w:bidi="ar-IQ"/>
        </w:rPr>
        <w:t xml:space="preserve"> aqueous  extrac</w:t>
      </w:r>
      <w:r w:rsidR="00594952" w:rsidRPr="00B057DD">
        <w:rPr>
          <w:rFonts w:cstheme="minorHAnsi"/>
          <w:b/>
          <w:bCs/>
          <w:sz w:val="36"/>
          <w:szCs w:val="36"/>
          <w:lang w:bidi="ar-IQ"/>
        </w:rPr>
        <w:t>t</w:t>
      </w:r>
    </w:p>
    <w:p w14:paraId="18A91085" w14:textId="03C0FB4A" w:rsidR="00DA4C6A" w:rsidRPr="00B057DD" w:rsidRDefault="00DA4C6A" w:rsidP="00B057DD">
      <w:pPr>
        <w:tabs>
          <w:tab w:val="right" w:pos="8404"/>
        </w:tabs>
        <w:ind w:left="-46" w:firstLine="322"/>
        <w:jc w:val="right"/>
        <w:rPr>
          <w:rFonts w:cstheme="minorHAnsi"/>
          <w:b/>
          <w:bCs/>
          <w:sz w:val="24"/>
          <w:szCs w:val="24"/>
          <w:rtl/>
          <w:lang w:bidi="ar-IQ"/>
        </w:rPr>
      </w:pPr>
      <w:r w:rsidRPr="00B057DD">
        <w:rPr>
          <w:rFonts w:cstheme="minorHAnsi"/>
          <w:b/>
          <w:bCs/>
          <w:sz w:val="24"/>
          <w:szCs w:val="24"/>
          <w:lang w:bidi="ar-IQ"/>
        </w:rPr>
        <w:t>Farah T. O. AL-Jumaili</w:t>
      </w:r>
      <w:r w:rsidR="00EB0C19" w:rsidRPr="00B057DD">
        <w:rPr>
          <w:rFonts w:cstheme="minorHAnsi"/>
          <w:b/>
          <w:bCs/>
          <w:sz w:val="24"/>
          <w:szCs w:val="24"/>
          <w:lang w:bidi="ar-IQ"/>
        </w:rPr>
        <w:t>1</w:t>
      </w:r>
    </w:p>
    <w:p w14:paraId="28EB6C8D" w14:textId="77777777" w:rsidR="000F089F" w:rsidRPr="00B057DD" w:rsidRDefault="00802D8C" w:rsidP="00B057DD">
      <w:pPr>
        <w:pBdr>
          <w:top w:val="single" w:sz="4" w:space="1" w:color="auto"/>
        </w:pBdr>
        <w:tabs>
          <w:tab w:val="right" w:pos="8404"/>
        </w:tabs>
        <w:ind w:left="-46" w:firstLine="322"/>
        <w:jc w:val="right"/>
        <w:rPr>
          <w:rFonts w:cstheme="minorHAnsi"/>
          <w:b/>
          <w:bCs/>
          <w:sz w:val="14"/>
          <w:szCs w:val="14"/>
          <w:rtl/>
          <w:lang w:bidi="ar-IQ"/>
        </w:rPr>
      </w:pPr>
      <w:r w:rsidRPr="00B057DD">
        <w:rPr>
          <w:rFonts w:cstheme="minorHAnsi"/>
          <w:b/>
          <w:bCs/>
          <w:sz w:val="18"/>
          <w:szCs w:val="18"/>
          <w:lang w:bidi="ar-IQ"/>
        </w:rPr>
        <w:t>Abstract</w:t>
      </w:r>
    </w:p>
    <w:p w14:paraId="6AB01378" w14:textId="78A68ED6" w:rsidR="007D5256" w:rsidRPr="00B057DD" w:rsidRDefault="000F089F" w:rsidP="00B057DD">
      <w:pPr>
        <w:tabs>
          <w:tab w:val="right" w:pos="8404"/>
        </w:tabs>
        <w:bidi w:val="0"/>
        <w:ind w:left="-46" w:firstLine="322"/>
        <w:jc w:val="both"/>
        <w:rPr>
          <w:rFonts w:cstheme="minorHAnsi"/>
          <w:sz w:val="18"/>
          <w:szCs w:val="18"/>
          <w:rtl/>
          <w:lang w:bidi="ar-IQ"/>
        </w:rPr>
      </w:pPr>
      <w:r w:rsidRPr="00B057DD">
        <w:rPr>
          <w:rFonts w:cstheme="minorHAnsi"/>
          <w:i/>
          <w:iCs/>
          <w:sz w:val="18"/>
          <w:szCs w:val="18"/>
        </w:rPr>
        <w:t xml:space="preserve">Plantago </w:t>
      </w:r>
      <w:proofErr w:type="spellStart"/>
      <w:r w:rsidRPr="00B057DD">
        <w:rPr>
          <w:rFonts w:cstheme="minorHAnsi"/>
          <w:i/>
          <w:iCs/>
          <w:sz w:val="18"/>
          <w:szCs w:val="18"/>
        </w:rPr>
        <w:t>laceolata</w:t>
      </w:r>
      <w:proofErr w:type="spellEnd"/>
      <w:r w:rsidR="00DD65B5" w:rsidRPr="00B057DD">
        <w:rPr>
          <w:rFonts w:cstheme="minorHAnsi"/>
          <w:sz w:val="18"/>
          <w:szCs w:val="18"/>
        </w:rPr>
        <w:t xml:space="preserve"> considered </w:t>
      </w:r>
      <w:r w:rsidR="002120BE" w:rsidRPr="00B057DD">
        <w:rPr>
          <w:rFonts w:cstheme="minorHAnsi"/>
          <w:sz w:val="18"/>
          <w:szCs w:val="18"/>
        </w:rPr>
        <w:t>as an ancient herb</w:t>
      </w:r>
      <w:r w:rsidRPr="00B057DD">
        <w:rPr>
          <w:rFonts w:cstheme="minorHAnsi"/>
          <w:sz w:val="18"/>
          <w:szCs w:val="18"/>
        </w:rPr>
        <w:t xml:space="preserve"> </w:t>
      </w:r>
      <w:proofErr w:type="gramStart"/>
      <w:r w:rsidRPr="00B057DD">
        <w:rPr>
          <w:rFonts w:cstheme="minorHAnsi"/>
          <w:sz w:val="18"/>
          <w:szCs w:val="18"/>
          <w:lang w:bidi="ar-IQ"/>
        </w:rPr>
        <w:t>promising plants</w:t>
      </w:r>
      <w:proofErr w:type="gramEnd"/>
      <w:r w:rsidRPr="00B057DD">
        <w:rPr>
          <w:rFonts w:cstheme="minorHAnsi"/>
          <w:sz w:val="18"/>
          <w:szCs w:val="18"/>
          <w:lang w:bidi="ar-IQ"/>
        </w:rPr>
        <w:t>.</w:t>
      </w:r>
      <w:r w:rsidR="00DD65B5" w:rsidRPr="00B057DD">
        <w:rPr>
          <w:rFonts w:cstheme="minorHAnsi"/>
          <w:sz w:val="18"/>
          <w:szCs w:val="18"/>
          <w:lang w:bidi="ar-IQ"/>
        </w:rPr>
        <w:t xml:space="preserve"> In this </w:t>
      </w:r>
      <w:r w:rsidR="002120BE" w:rsidRPr="00B057DD">
        <w:rPr>
          <w:rFonts w:cstheme="minorHAnsi"/>
          <w:sz w:val="18"/>
          <w:szCs w:val="18"/>
          <w:lang w:bidi="ar-IQ"/>
        </w:rPr>
        <w:t>work</w:t>
      </w:r>
      <w:r w:rsidR="001A4997" w:rsidRPr="00B057DD">
        <w:rPr>
          <w:rFonts w:cstheme="minorHAnsi"/>
          <w:sz w:val="18"/>
          <w:szCs w:val="18"/>
          <w:lang w:bidi="ar-IQ"/>
        </w:rPr>
        <w:t>,</w:t>
      </w:r>
      <w:r w:rsidR="00E836A8" w:rsidRPr="00B057DD">
        <w:rPr>
          <w:rFonts w:cstheme="minorHAnsi"/>
          <w:sz w:val="18"/>
          <w:szCs w:val="18"/>
          <w:lang w:bidi="ar-IQ"/>
        </w:rPr>
        <w:t xml:space="preserve"> The</w:t>
      </w:r>
      <w:r w:rsidR="00421556" w:rsidRPr="00B057DD">
        <w:rPr>
          <w:rFonts w:cstheme="minorHAnsi"/>
          <w:sz w:val="18"/>
          <w:szCs w:val="18"/>
          <w:lang w:bidi="ar-IQ"/>
        </w:rPr>
        <w:t xml:space="preserve"> </w:t>
      </w:r>
      <w:r w:rsidR="00E266CA" w:rsidRPr="00B057DD">
        <w:rPr>
          <w:rFonts w:cstheme="minorHAnsi"/>
          <w:sz w:val="18"/>
          <w:szCs w:val="18"/>
          <w:lang w:bidi="ar-IQ"/>
        </w:rPr>
        <w:t>target</w:t>
      </w:r>
      <w:r w:rsidR="00421556" w:rsidRPr="00B057DD">
        <w:rPr>
          <w:rFonts w:cstheme="minorHAnsi"/>
          <w:sz w:val="18"/>
          <w:szCs w:val="18"/>
          <w:lang w:bidi="ar-IQ"/>
        </w:rPr>
        <w:t xml:space="preserve"> of</w:t>
      </w:r>
      <w:r w:rsidR="00E836A8" w:rsidRPr="00B057DD">
        <w:rPr>
          <w:rFonts w:cstheme="minorHAnsi"/>
          <w:sz w:val="18"/>
          <w:szCs w:val="18"/>
          <w:lang w:bidi="ar-IQ"/>
        </w:rPr>
        <w:t xml:space="preserve"> </w:t>
      </w:r>
      <w:r w:rsidR="00181700" w:rsidRPr="00B057DD">
        <w:rPr>
          <w:rFonts w:cstheme="minorHAnsi"/>
          <w:sz w:val="18"/>
          <w:szCs w:val="18"/>
          <w:lang w:bidi="ar-IQ"/>
        </w:rPr>
        <w:t>the</w:t>
      </w:r>
      <w:r w:rsidR="00E836A8" w:rsidRPr="00B057DD">
        <w:rPr>
          <w:rFonts w:cstheme="minorHAnsi"/>
          <w:sz w:val="18"/>
          <w:szCs w:val="18"/>
          <w:lang w:bidi="ar-IQ"/>
        </w:rPr>
        <w:t xml:space="preserve"> study was </w:t>
      </w:r>
      <w:r w:rsidR="008906A6" w:rsidRPr="00B057DD">
        <w:rPr>
          <w:rFonts w:cstheme="minorHAnsi"/>
          <w:sz w:val="18"/>
          <w:szCs w:val="18"/>
          <w:lang w:bidi="ar-IQ"/>
        </w:rPr>
        <w:t>designed</w:t>
      </w:r>
      <w:r w:rsidR="00E836A8" w:rsidRPr="00B057DD">
        <w:rPr>
          <w:rFonts w:cstheme="minorHAnsi"/>
          <w:sz w:val="18"/>
          <w:szCs w:val="18"/>
          <w:lang w:bidi="ar-IQ"/>
        </w:rPr>
        <w:t xml:space="preserve"> to </w:t>
      </w:r>
      <w:r w:rsidR="008906A6" w:rsidRPr="00B057DD">
        <w:rPr>
          <w:rFonts w:cstheme="minorHAnsi"/>
          <w:sz w:val="18"/>
          <w:szCs w:val="18"/>
          <w:lang w:bidi="ar-IQ"/>
        </w:rPr>
        <w:t>estimate</w:t>
      </w:r>
      <w:r w:rsidR="00E836A8" w:rsidRPr="00B057DD">
        <w:rPr>
          <w:rFonts w:cstheme="minorHAnsi"/>
          <w:sz w:val="18"/>
          <w:szCs w:val="18"/>
          <w:lang w:bidi="ar-IQ"/>
        </w:rPr>
        <w:t xml:space="preserve"> total flavonoids, anti-oxidant and chemical composition </w:t>
      </w:r>
      <w:proofErr w:type="gramStart"/>
      <w:r w:rsidR="00E836A8" w:rsidRPr="00B057DD">
        <w:rPr>
          <w:rFonts w:cstheme="minorHAnsi"/>
          <w:sz w:val="18"/>
          <w:szCs w:val="18"/>
          <w:lang w:bidi="ar-IQ"/>
        </w:rPr>
        <w:t xml:space="preserve">of  </w:t>
      </w:r>
      <w:r w:rsidR="00E836A8" w:rsidRPr="00B057DD">
        <w:rPr>
          <w:rFonts w:cstheme="minorHAnsi"/>
          <w:i/>
          <w:iCs/>
          <w:sz w:val="18"/>
          <w:szCs w:val="18"/>
          <w:lang w:bidi="ar-IQ"/>
        </w:rPr>
        <w:t>Plantago</w:t>
      </w:r>
      <w:proofErr w:type="gramEnd"/>
      <w:r w:rsidR="00E266CA" w:rsidRPr="00B057DD">
        <w:rPr>
          <w:rFonts w:cstheme="minorHAnsi"/>
          <w:i/>
          <w:iCs/>
          <w:sz w:val="18"/>
          <w:szCs w:val="18"/>
          <w:lang w:bidi="ar-IQ"/>
        </w:rPr>
        <w:t xml:space="preserve"> </w:t>
      </w:r>
      <w:r w:rsidR="00E836A8" w:rsidRPr="00B057DD">
        <w:rPr>
          <w:rFonts w:cstheme="minorHAnsi"/>
          <w:i/>
          <w:iCs/>
          <w:sz w:val="18"/>
          <w:szCs w:val="18"/>
          <w:lang w:bidi="ar-IQ"/>
        </w:rPr>
        <w:t xml:space="preserve"> </w:t>
      </w:r>
      <w:proofErr w:type="spellStart"/>
      <w:r w:rsidR="00E836A8" w:rsidRPr="00B057DD">
        <w:rPr>
          <w:rFonts w:cstheme="minorHAnsi"/>
          <w:i/>
          <w:iCs/>
          <w:sz w:val="18"/>
          <w:szCs w:val="18"/>
          <w:lang w:bidi="ar-IQ"/>
        </w:rPr>
        <w:t>laceolata</w:t>
      </w:r>
      <w:proofErr w:type="spellEnd"/>
      <w:r w:rsidR="00E836A8" w:rsidRPr="00B057DD">
        <w:rPr>
          <w:rFonts w:cstheme="minorHAnsi"/>
          <w:i/>
          <w:iCs/>
          <w:sz w:val="18"/>
          <w:szCs w:val="18"/>
          <w:lang w:bidi="ar-IQ"/>
        </w:rPr>
        <w:t xml:space="preserve"> </w:t>
      </w:r>
      <w:r w:rsidR="00E836A8" w:rsidRPr="00B057DD">
        <w:rPr>
          <w:rFonts w:cstheme="minorHAnsi"/>
          <w:sz w:val="18"/>
          <w:szCs w:val="18"/>
          <w:lang w:bidi="ar-IQ"/>
        </w:rPr>
        <w:t xml:space="preserve">aqueous  extract in vitro. Total flavonoids content was </w:t>
      </w:r>
      <w:r w:rsidR="008906A6" w:rsidRPr="00B057DD">
        <w:rPr>
          <w:rFonts w:cstheme="minorHAnsi"/>
          <w:sz w:val="18"/>
          <w:szCs w:val="18"/>
          <w:lang w:bidi="ar-IQ"/>
        </w:rPr>
        <w:t xml:space="preserve"> </w:t>
      </w:r>
      <w:r w:rsidR="00E836A8" w:rsidRPr="00B057DD">
        <w:rPr>
          <w:rFonts w:cstheme="minorHAnsi"/>
          <w:sz w:val="18"/>
          <w:szCs w:val="18"/>
          <w:lang w:bidi="ar-IQ"/>
        </w:rPr>
        <w:t xml:space="preserve"> </w:t>
      </w:r>
      <w:r w:rsidR="003B6C67" w:rsidRPr="00B057DD">
        <w:rPr>
          <w:rFonts w:cstheme="minorHAnsi"/>
          <w:sz w:val="18"/>
          <w:szCs w:val="18"/>
          <w:lang w:bidi="ar-IQ"/>
        </w:rPr>
        <w:t xml:space="preserve">evaluated </w:t>
      </w:r>
      <w:r w:rsidR="00E836A8" w:rsidRPr="00B057DD">
        <w:rPr>
          <w:rFonts w:cstheme="minorHAnsi"/>
          <w:sz w:val="18"/>
          <w:szCs w:val="18"/>
          <w:lang w:bidi="ar-IQ"/>
        </w:rPr>
        <w:t>in the extract, and it was 317.0000</w:t>
      </w:r>
      <w:r w:rsidR="00B258C9" w:rsidRPr="00B057DD">
        <w:rPr>
          <w:rFonts w:cstheme="minorHAnsi"/>
          <w:sz w:val="18"/>
          <w:szCs w:val="18"/>
          <w:lang w:bidi="ar-IQ"/>
        </w:rPr>
        <w:t xml:space="preserve"> </w:t>
      </w:r>
      <w:r w:rsidR="00E836A8" w:rsidRPr="00B057DD">
        <w:rPr>
          <w:rFonts w:cstheme="minorHAnsi"/>
          <w:sz w:val="18"/>
          <w:szCs w:val="18"/>
          <w:lang w:bidi="ar-IQ"/>
        </w:rPr>
        <w:t>±</w:t>
      </w:r>
      <w:r w:rsidR="00B258C9" w:rsidRPr="00B057DD">
        <w:rPr>
          <w:rFonts w:cstheme="minorHAnsi"/>
          <w:sz w:val="18"/>
          <w:szCs w:val="18"/>
          <w:lang w:bidi="ar-IQ"/>
        </w:rPr>
        <w:t xml:space="preserve"> </w:t>
      </w:r>
      <w:r w:rsidR="00E836A8" w:rsidRPr="00B057DD">
        <w:rPr>
          <w:rFonts w:cstheme="minorHAnsi"/>
          <w:sz w:val="18"/>
          <w:szCs w:val="18"/>
          <w:lang w:bidi="ar-IQ"/>
        </w:rPr>
        <w:t xml:space="preserve">9.64365mg /ml. </w:t>
      </w:r>
      <w:r w:rsidR="008906A6" w:rsidRPr="00B057DD">
        <w:rPr>
          <w:rFonts w:cstheme="minorHAnsi"/>
          <w:sz w:val="18"/>
          <w:szCs w:val="18"/>
          <w:lang w:bidi="ar-IQ"/>
        </w:rPr>
        <w:t>also</w:t>
      </w:r>
      <w:r w:rsidR="00E836A8" w:rsidRPr="00B057DD">
        <w:rPr>
          <w:rFonts w:cstheme="minorHAnsi"/>
          <w:sz w:val="18"/>
          <w:szCs w:val="18"/>
          <w:lang w:bidi="ar-IQ"/>
        </w:rPr>
        <w:t xml:space="preserve">, anti-oxidant activity of </w:t>
      </w:r>
      <w:r w:rsidR="00E836A8" w:rsidRPr="00B057DD">
        <w:rPr>
          <w:rFonts w:cstheme="minorHAnsi"/>
          <w:i/>
          <w:iCs/>
          <w:sz w:val="18"/>
          <w:szCs w:val="18"/>
          <w:lang w:bidi="ar-IQ"/>
        </w:rPr>
        <w:t xml:space="preserve">Plantago </w:t>
      </w:r>
      <w:proofErr w:type="spellStart"/>
      <w:r w:rsidR="00E836A8" w:rsidRPr="00B057DD">
        <w:rPr>
          <w:rFonts w:cstheme="minorHAnsi"/>
          <w:i/>
          <w:iCs/>
          <w:sz w:val="18"/>
          <w:szCs w:val="18"/>
          <w:lang w:bidi="ar-IQ"/>
        </w:rPr>
        <w:t>laceolata</w:t>
      </w:r>
      <w:proofErr w:type="spellEnd"/>
      <w:r w:rsidR="00E836A8" w:rsidRPr="00B057DD">
        <w:rPr>
          <w:rFonts w:cstheme="minorHAnsi"/>
          <w:i/>
          <w:iCs/>
          <w:sz w:val="18"/>
          <w:szCs w:val="18"/>
          <w:lang w:bidi="ar-IQ"/>
        </w:rPr>
        <w:t xml:space="preserve"> </w:t>
      </w:r>
      <w:r w:rsidR="00D148D3" w:rsidRPr="00B057DD">
        <w:rPr>
          <w:rFonts w:cstheme="minorHAnsi"/>
          <w:sz w:val="18"/>
          <w:szCs w:val="18"/>
          <w:lang w:bidi="ar-IQ"/>
        </w:rPr>
        <w:t>aqueous</w:t>
      </w:r>
      <w:r w:rsidR="00E836A8" w:rsidRPr="00B057DD">
        <w:rPr>
          <w:rFonts w:cstheme="minorHAnsi"/>
          <w:sz w:val="18"/>
          <w:szCs w:val="18"/>
          <w:lang w:bidi="ar-IQ"/>
        </w:rPr>
        <w:t xml:space="preserve"> extract in vitro was </w:t>
      </w:r>
      <w:r w:rsidR="0099023E" w:rsidRPr="00B057DD">
        <w:rPr>
          <w:rFonts w:cstheme="minorHAnsi"/>
          <w:sz w:val="18"/>
          <w:szCs w:val="18"/>
          <w:lang w:bidi="ar-IQ"/>
        </w:rPr>
        <w:t>assessed</w:t>
      </w:r>
      <w:r w:rsidR="00E836A8" w:rsidRPr="00B057DD">
        <w:rPr>
          <w:rFonts w:cstheme="minorHAnsi"/>
          <w:sz w:val="18"/>
          <w:szCs w:val="18"/>
          <w:lang w:bidi="ar-IQ"/>
        </w:rPr>
        <w:t xml:space="preserve"> in vitro via </w:t>
      </w:r>
      <w:r w:rsidR="0099023E" w:rsidRPr="00B057DD">
        <w:rPr>
          <w:rFonts w:cstheme="minorHAnsi"/>
          <w:sz w:val="18"/>
          <w:szCs w:val="18"/>
          <w:lang w:bidi="ar-IQ"/>
        </w:rPr>
        <w:t>evaluation</w:t>
      </w:r>
      <w:r w:rsidR="00E836A8" w:rsidRPr="00B057DD">
        <w:rPr>
          <w:rFonts w:cstheme="minorHAnsi"/>
          <w:sz w:val="18"/>
          <w:szCs w:val="18"/>
          <w:lang w:bidi="ar-IQ"/>
        </w:rPr>
        <w:t xml:space="preserve"> of reductive ability. At all concentrations</w:t>
      </w:r>
      <w:r w:rsidR="008906A6" w:rsidRPr="00B057DD">
        <w:rPr>
          <w:rFonts w:cstheme="minorHAnsi"/>
          <w:sz w:val="18"/>
          <w:szCs w:val="18"/>
          <w:lang w:bidi="ar-IQ"/>
        </w:rPr>
        <w:t xml:space="preserve"> of plant extract</w:t>
      </w:r>
      <w:r w:rsidR="00E836A8" w:rsidRPr="00B057DD">
        <w:rPr>
          <w:rFonts w:cstheme="minorHAnsi"/>
          <w:sz w:val="18"/>
          <w:szCs w:val="18"/>
          <w:lang w:bidi="ar-IQ"/>
        </w:rPr>
        <w:t xml:space="preserve"> tested (0.02, 0.04, 0.08, 0.16, 0.32 and 0.64 mg/ml) in reductive </w:t>
      </w:r>
      <w:r w:rsidR="00B258C9" w:rsidRPr="00B057DD">
        <w:rPr>
          <w:rFonts w:cstheme="minorHAnsi"/>
          <w:sz w:val="18"/>
          <w:szCs w:val="18"/>
          <w:lang w:bidi="ar-IQ"/>
        </w:rPr>
        <w:t>ability;</w:t>
      </w:r>
      <w:r w:rsidR="00E836A8" w:rsidRPr="00B057DD">
        <w:rPr>
          <w:rFonts w:cstheme="minorHAnsi"/>
          <w:sz w:val="18"/>
          <w:szCs w:val="18"/>
          <w:lang w:bidi="ar-IQ"/>
        </w:rPr>
        <w:t xml:space="preserve"> the absorbance </w:t>
      </w:r>
      <w:proofErr w:type="gramStart"/>
      <w:r w:rsidR="00E836A8" w:rsidRPr="00B057DD">
        <w:rPr>
          <w:rFonts w:cstheme="minorHAnsi"/>
          <w:sz w:val="18"/>
          <w:szCs w:val="18"/>
          <w:lang w:bidi="ar-IQ"/>
        </w:rPr>
        <w:t xml:space="preserve">was </w:t>
      </w:r>
      <w:r w:rsidR="00A24DAC" w:rsidRPr="00B057DD">
        <w:rPr>
          <w:rFonts w:cstheme="minorHAnsi"/>
          <w:sz w:val="18"/>
          <w:szCs w:val="18"/>
          <w:lang w:bidi="ar-IQ"/>
        </w:rPr>
        <w:t xml:space="preserve"> increase</w:t>
      </w:r>
      <w:proofErr w:type="gramEnd"/>
      <w:r w:rsidR="00A24DAC" w:rsidRPr="00B057DD">
        <w:rPr>
          <w:rFonts w:cstheme="minorHAnsi"/>
          <w:sz w:val="18"/>
          <w:szCs w:val="18"/>
          <w:lang w:bidi="ar-IQ"/>
        </w:rPr>
        <w:t xml:space="preserve"> </w:t>
      </w:r>
      <w:r w:rsidR="00E836A8" w:rsidRPr="00B057DD">
        <w:rPr>
          <w:rFonts w:cstheme="minorHAnsi"/>
          <w:sz w:val="18"/>
          <w:szCs w:val="18"/>
          <w:lang w:bidi="ar-IQ"/>
        </w:rPr>
        <w:t xml:space="preserve">significantly in </w:t>
      </w:r>
      <w:r w:rsidR="00A24DAC" w:rsidRPr="00B057DD">
        <w:rPr>
          <w:rFonts w:cstheme="minorHAnsi"/>
          <w:sz w:val="18"/>
          <w:szCs w:val="18"/>
          <w:lang w:bidi="ar-IQ"/>
        </w:rPr>
        <w:t>all</w:t>
      </w:r>
      <w:r w:rsidR="00E836A8" w:rsidRPr="00B057DD">
        <w:rPr>
          <w:rFonts w:cstheme="minorHAnsi"/>
          <w:sz w:val="18"/>
          <w:szCs w:val="18"/>
          <w:lang w:bidi="ar-IQ"/>
        </w:rPr>
        <w:t xml:space="preserve"> dependent</w:t>
      </w:r>
      <w:r w:rsidR="00A24DAC" w:rsidRPr="00B057DD">
        <w:rPr>
          <w:rFonts w:cstheme="minorHAnsi"/>
          <w:sz w:val="18"/>
          <w:szCs w:val="18"/>
          <w:lang w:bidi="ar-IQ"/>
        </w:rPr>
        <w:t xml:space="preserve"> concentration </w:t>
      </w:r>
      <w:r w:rsidR="00E836A8" w:rsidRPr="00B057DD">
        <w:rPr>
          <w:rFonts w:cstheme="minorHAnsi"/>
          <w:sz w:val="18"/>
          <w:szCs w:val="18"/>
          <w:lang w:bidi="ar-IQ"/>
        </w:rPr>
        <w:t xml:space="preserve"> manner. </w:t>
      </w:r>
      <w:r w:rsidR="00D148D3" w:rsidRPr="00B057DD">
        <w:rPr>
          <w:rFonts w:cstheme="minorHAnsi"/>
          <w:sz w:val="18"/>
          <w:szCs w:val="18"/>
          <w:lang w:bidi="ar-IQ"/>
        </w:rPr>
        <w:t>also</w:t>
      </w:r>
      <w:r w:rsidR="00E836A8" w:rsidRPr="00B057DD">
        <w:rPr>
          <w:rFonts w:cstheme="minorHAnsi"/>
          <w:sz w:val="18"/>
          <w:szCs w:val="18"/>
          <w:lang w:bidi="ar-IQ"/>
        </w:rPr>
        <w:t>, the</w:t>
      </w:r>
      <w:r w:rsidR="00B258C9" w:rsidRPr="00B057DD">
        <w:rPr>
          <w:rFonts w:cstheme="minorHAnsi"/>
          <w:sz w:val="18"/>
          <w:szCs w:val="18"/>
          <w:lang w:bidi="ar-IQ"/>
        </w:rPr>
        <w:t xml:space="preserve"> </w:t>
      </w:r>
      <w:proofErr w:type="gramStart"/>
      <w:r w:rsidR="00B258C9" w:rsidRPr="00B057DD">
        <w:rPr>
          <w:rFonts w:cstheme="minorHAnsi"/>
          <w:sz w:val="18"/>
          <w:szCs w:val="18"/>
          <w:lang w:bidi="ar-IQ"/>
        </w:rPr>
        <w:t xml:space="preserve">aqueous  </w:t>
      </w:r>
      <w:r w:rsidR="00D148D3" w:rsidRPr="00B057DD">
        <w:rPr>
          <w:rFonts w:cstheme="minorHAnsi"/>
          <w:sz w:val="18"/>
          <w:szCs w:val="18"/>
          <w:lang w:bidi="ar-IQ"/>
        </w:rPr>
        <w:t>plant</w:t>
      </w:r>
      <w:proofErr w:type="gramEnd"/>
      <w:r w:rsidR="00D148D3" w:rsidRPr="00B057DD">
        <w:rPr>
          <w:rFonts w:cstheme="minorHAnsi"/>
          <w:sz w:val="18"/>
          <w:szCs w:val="18"/>
          <w:lang w:bidi="ar-IQ"/>
        </w:rPr>
        <w:t xml:space="preserve"> </w:t>
      </w:r>
      <w:r w:rsidR="00E836A8" w:rsidRPr="00B057DD">
        <w:rPr>
          <w:rFonts w:cstheme="minorHAnsi"/>
          <w:sz w:val="18"/>
          <w:szCs w:val="18"/>
          <w:lang w:bidi="ar-IQ"/>
        </w:rPr>
        <w:t xml:space="preserve">extract was </w:t>
      </w:r>
      <w:r w:rsidR="00A24DAC" w:rsidRPr="00B057DD">
        <w:rPr>
          <w:rFonts w:cstheme="minorHAnsi"/>
          <w:sz w:val="18"/>
          <w:szCs w:val="18"/>
          <w:lang w:bidi="ar-IQ"/>
        </w:rPr>
        <w:t xml:space="preserve"> increase </w:t>
      </w:r>
      <w:r w:rsidR="00E836A8" w:rsidRPr="00B057DD">
        <w:rPr>
          <w:rFonts w:cstheme="minorHAnsi"/>
          <w:sz w:val="18"/>
          <w:szCs w:val="18"/>
          <w:lang w:bidi="ar-IQ"/>
        </w:rPr>
        <w:t xml:space="preserve">significantly The results of </w:t>
      </w:r>
      <w:r w:rsidR="007D5256" w:rsidRPr="00B057DD">
        <w:rPr>
          <w:rFonts w:cstheme="minorHAnsi"/>
          <w:sz w:val="18"/>
          <w:szCs w:val="18"/>
          <w:lang w:bidi="ar-IQ"/>
        </w:rPr>
        <w:t>chemical composition of plant</w:t>
      </w:r>
      <w:r w:rsidR="00AA46B0" w:rsidRPr="00B057DD">
        <w:rPr>
          <w:rFonts w:cstheme="minorHAnsi"/>
          <w:sz w:val="18"/>
          <w:szCs w:val="18"/>
          <w:lang w:bidi="ar-IQ"/>
        </w:rPr>
        <w:t xml:space="preserve"> showed</w:t>
      </w:r>
      <w:r w:rsidR="007D5256" w:rsidRPr="00B057DD">
        <w:rPr>
          <w:rFonts w:cstheme="minorHAnsi"/>
          <w:sz w:val="18"/>
          <w:szCs w:val="18"/>
          <w:lang w:bidi="ar-IQ"/>
        </w:rPr>
        <w:t xml:space="preserve"> </w:t>
      </w:r>
      <w:r w:rsidR="00BF027D" w:rsidRPr="00B057DD">
        <w:rPr>
          <w:rFonts w:cstheme="minorHAnsi"/>
          <w:sz w:val="18"/>
          <w:szCs w:val="18"/>
          <w:lang w:bidi="ar-IQ"/>
        </w:rPr>
        <w:t>contain Tannins, polysaccharide</w:t>
      </w:r>
      <w:r w:rsidR="007D5256" w:rsidRPr="00B057DD">
        <w:rPr>
          <w:rFonts w:cstheme="minorHAnsi"/>
          <w:sz w:val="18"/>
          <w:szCs w:val="18"/>
          <w:lang w:bidi="ar-IQ"/>
        </w:rPr>
        <w:t>,</w:t>
      </w:r>
      <w:r w:rsidR="00BF027D" w:rsidRPr="00B057DD">
        <w:rPr>
          <w:rFonts w:cstheme="minorHAnsi"/>
          <w:sz w:val="18"/>
          <w:szCs w:val="18"/>
          <w:lang w:bidi="ar-IQ"/>
        </w:rPr>
        <w:t xml:space="preserve"> </w:t>
      </w:r>
      <w:r w:rsidR="007D5256" w:rsidRPr="00B057DD">
        <w:rPr>
          <w:rFonts w:cstheme="minorHAnsi"/>
          <w:sz w:val="18"/>
          <w:szCs w:val="18"/>
          <w:lang w:bidi="ar-IQ"/>
        </w:rPr>
        <w:t>Alkaloids</w:t>
      </w:r>
      <w:r w:rsidR="00AA46B0" w:rsidRPr="00B057DD">
        <w:rPr>
          <w:rFonts w:cstheme="minorHAnsi"/>
          <w:sz w:val="18"/>
          <w:szCs w:val="18"/>
          <w:lang w:bidi="ar-IQ"/>
        </w:rPr>
        <w:t xml:space="preserve"> </w:t>
      </w:r>
      <w:r w:rsidR="007D5256" w:rsidRPr="00B057DD">
        <w:rPr>
          <w:rFonts w:cstheme="minorHAnsi"/>
          <w:sz w:val="18"/>
          <w:szCs w:val="18"/>
          <w:lang w:bidi="ar-IQ"/>
        </w:rPr>
        <w:t>,Flavonoids</w:t>
      </w:r>
      <w:r w:rsidR="00AA46B0" w:rsidRPr="00B057DD">
        <w:rPr>
          <w:rFonts w:cstheme="minorHAnsi"/>
          <w:sz w:val="18"/>
          <w:szCs w:val="18"/>
          <w:lang w:bidi="ar-IQ"/>
        </w:rPr>
        <w:t xml:space="preserve"> and</w:t>
      </w:r>
      <w:r w:rsidR="00AA46B0" w:rsidRPr="00B057DD">
        <w:rPr>
          <w:rFonts w:eastAsia="Times New Roman" w:cstheme="minorHAnsi"/>
          <w:sz w:val="18"/>
          <w:szCs w:val="18"/>
        </w:rPr>
        <w:t xml:space="preserve"> </w:t>
      </w:r>
      <w:r w:rsidR="00AA46B0" w:rsidRPr="00B057DD">
        <w:rPr>
          <w:rFonts w:cstheme="minorHAnsi"/>
          <w:sz w:val="18"/>
          <w:szCs w:val="18"/>
          <w:lang w:bidi="ar-IQ"/>
        </w:rPr>
        <w:t>Polyphenolic</w:t>
      </w:r>
      <w:r w:rsidR="00D148D3" w:rsidRPr="00B057DD">
        <w:rPr>
          <w:rFonts w:cstheme="minorHAnsi"/>
          <w:sz w:val="18"/>
          <w:szCs w:val="18"/>
          <w:lang w:bidi="ar-IQ"/>
        </w:rPr>
        <w:t xml:space="preserve"> Compounds</w:t>
      </w:r>
      <w:r w:rsidR="007D5256" w:rsidRPr="00B057DD">
        <w:rPr>
          <w:rFonts w:cstheme="minorHAnsi"/>
          <w:sz w:val="18"/>
          <w:szCs w:val="18"/>
          <w:lang w:bidi="ar-IQ"/>
        </w:rPr>
        <w:t xml:space="preserve"> .</w:t>
      </w:r>
      <w:r w:rsidR="007D5256" w:rsidRPr="00B057DD">
        <w:rPr>
          <w:rFonts w:cstheme="minorHAnsi"/>
          <w:sz w:val="18"/>
          <w:szCs w:val="18"/>
        </w:rPr>
        <w:t xml:space="preserve"> </w:t>
      </w:r>
      <w:r w:rsidR="007D5256" w:rsidRPr="00B057DD">
        <w:rPr>
          <w:rFonts w:cstheme="minorHAnsi"/>
          <w:sz w:val="18"/>
          <w:szCs w:val="18"/>
          <w:lang w:bidi="ar-IQ"/>
        </w:rPr>
        <w:t xml:space="preserve">Also plant extracts counteract the damage caused by </w:t>
      </w:r>
      <w:proofErr w:type="gramStart"/>
      <w:r w:rsidR="007D5256" w:rsidRPr="00B057DD">
        <w:rPr>
          <w:rFonts w:cstheme="minorHAnsi"/>
          <w:sz w:val="18"/>
          <w:szCs w:val="18"/>
          <w:lang w:bidi="ar-IQ"/>
        </w:rPr>
        <w:t>methotrexate  drug</w:t>
      </w:r>
      <w:proofErr w:type="gramEnd"/>
      <w:r w:rsidR="007D5256" w:rsidRPr="00B057DD">
        <w:rPr>
          <w:rFonts w:cstheme="minorHAnsi"/>
          <w:sz w:val="18"/>
          <w:szCs w:val="18"/>
          <w:lang w:bidi="ar-IQ"/>
        </w:rPr>
        <w:t xml:space="preserve"> through the reduction </w:t>
      </w:r>
      <w:r w:rsidR="00D316B6" w:rsidRPr="00B057DD">
        <w:rPr>
          <w:rFonts w:cstheme="minorHAnsi"/>
          <w:sz w:val="18"/>
          <w:szCs w:val="18"/>
          <w:lang w:bidi="ar-IQ"/>
        </w:rPr>
        <w:t>in</w:t>
      </w:r>
      <w:r w:rsidR="007D5256" w:rsidRPr="00B057DD">
        <w:rPr>
          <w:rFonts w:cstheme="minorHAnsi"/>
          <w:sz w:val="18"/>
          <w:szCs w:val="18"/>
          <w:lang w:bidi="ar-IQ"/>
        </w:rPr>
        <w:t xml:space="preserve"> liver enzymes</w:t>
      </w:r>
      <w:r w:rsidR="00EC54BE" w:rsidRPr="00B057DD">
        <w:rPr>
          <w:rFonts w:cstheme="minorHAnsi"/>
          <w:sz w:val="18"/>
          <w:szCs w:val="18"/>
          <w:lang w:bidi="ar-IQ"/>
        </w:rPr>
        <w:t xml:space="preserve"> </w:t>
      </w:r>
      <w:r w:rsidR="007D5256" w:rsidRPr="00B057DD">
        <w:rPr>
          <w:rFonts w:cstheme="minorHAnsi"/>
          <w:sz w:val="18"/>
          <w:szCs w:val="18"/>
          <w:lang w:bidi="ar-IQ"/>
        </w:rPr>
        <w:t xml:space="preserve"> </w:t>
      </w:r>
      <w:r w:rsidR="005A70DD" w:rsidRPr="00B057DD">
        <w:rPr>
          <w:rFonts w:cstheme="minorHAnsi"/>
          <w:sz w:val="18"/>
          <w:szCs w:val="18"/>
          <w:lang w:bidi="ar-IQ"/>
        </w:rPr>
        <w:t xml:space="preserve">GOT, GPT and ALP </w:t>
      </w:r>
      <w:r w:rsidR="00881A73" w:rsidRPr="00B057DD">
        <w:rPr>
          <w:rFonts w:cstheme="minorHAnsi"/>
          <w:sz w:val="18"/>
          <w:szCs w:val="18"/>
          <w:lang w:bidi="ar-IQ"/>
        </w:rPr>
        <w:t xml:space="preserve">in all groups of mice </w:t>
      </w:r>
      <w:r w:rsidR="007D5256" w:rsidRPr="00B057DD">
        <w:rPr>
          <w:rFonts w:cstheme="minorHAnsi"/>
          <w:sz w:val="18"/>
          <w:szCs w:val="18"/>
          <w:lang w:bidi="ar-IQ"/>
        </w:rPr>
        <w:t>the results of interactions indicated the ability of plant to modulating harmful effects</w:t>
      </w:r>
      <w:r w:rsidR="00703A98" w:rsidRPr="00B057DD">
        <w:rPr>
          <w:rFonts w:cstheme="minorHAnsi"/>
          <w:sz w:val="18"/>
          <w:szCs w:val="18"/>
          <w:lang w:bidi="ar-IQ"/>
        </w:rPr>
        <w:t xml:space="preserve"> </w:t>
      </w:r>
      <w:r w:rsidR="007D5256" w:rsidRPr="00B057DD">
        <w:rPr>
          <w:rFonts w:cstheme="minorHAnsi"/>
          <w:sz w:val="18"/>
          <w:szCs w:val="18"/>
          <w:lang w:bidi="ar-IQ"/>
        </w:rPr>
        <w:t xml:space="preserve"> of the drug</w:t>
      </w:r>
      <w:r w:rsidR="00703A98" w:rsidRPr="00B057DD">
        <w:rPr>
          <w:rFonts w:cstheme="minorHAnsi"/>
          <w:sz w:val="18"/>
          <w:szCs w:val="18"/>
          <w:lang w:bidi="ar-IQ"/>
        </w:rPr>
        <w:t xml:space="preserve"> in</w:t>
      </w:r>
      <w:r w:rsidR="00AA46B0" w:rsidRPr="00B057DD">
        <w:rPr>
          <w:rFonts w:cstheme="minorHAnsi"/>
          <w:sz w:val="18"/>
          <w:szCs w:val="18"/>
          <w:lang w:bidi="ar-IQ"/>
        </w:rPr>
        <w:t xml:space="preserve"> liver</w:t>
      </w:r>
      <w:r w:rsidR="00BF027D" w:rsidRPr="00B057DD">
        <w:rPr>
          <w:rFonts w:cstheme="minorHAnsi"/>
          <w:sz w:val="18"/>
          <w:szCs w:val="18"/>
          <w:lang w:bidi="ar-IQ"/>
        </w:rPr>
        <w:t xml:space="preserve"> and its enzymes </w:t>
      </w:r>
      <w:r w:rsidR="00D71440" w:rsidRPr="00B057DD">
        <w:rPr>
          <w:rFonts w:cstheme="minorHAnsi"/>
          <w:sz w:val="18"/>
          <w:szCs w:val="18"/>
          <w:lang w:bidi="ar-IQ"/>
        </w:rPr>
        <w:t xml:space="preserve">when administration </w:t>
      </w:r>
      <w:r w:rsidR="00703A98" w:rsidRPr="00B057DD">
        <w:rPr>
          <w:rFonts w:cstheme="minorHAnsi"/>
          <w:sz w:val="18"/>
          <w:szCs w:val="18"/>
          <w:lang w:bidi="ar-IQ"/>
        </w:rPr>
        <w:t>to albino mice male in 200</w:t>
      </w:r>
      <w:r w:rsidR="00D71440" w:rsidRPr="00B057DD">
        <w:rPr>
          <w:rFonts w:cstheme="minorHAnsi"/>
          <w:sz w:val="18"/>
          <w:szCs w:val="18"/>
          <w:lang w:bidi="ar-IQ"/>
        </w:rPr>
        <w:t>mg/kg.</w:t>
      </w:r>
    </w:p>
    <w:p w14:paraId="7FE7CFE9" w14:textId="77777777" w:rsidR="00221F54" w:rsidRPr="00B057DD" w:rsidRDefault="00221F54" w:rsidP="00B057DD">
      <w:pPr>
        <w:tabs>
          <w:tab w:val="right" w:pos="8404"/>
        </w:tabs>
        <w:ind w:left="-46" w:firstLine="322"/>
        <w:jc w:val="right"/>
        <w:rPr>
          <w:rFonts w:cstheme="minorHAnsi"/>
          <w:b/>
          <w:bCs/>
          <w:rtl/>
          <w:lang w:bidi="ar-IQ"/>
        </w:rPr>
      </w:pPr>
      <w:r w:rsidRPr="00B057DD">
        <w:rPr>
          <w:rFonts w:cstheme="minorHAnsi"/>
          <w:b/>
          <w:bCs/>
          <w:lang w:bidi="ar-IQ"/>
        </w:rPr>
        <w:t>Introduction</w:t>
      </w:r>
    </w:p>
    <w:p w14:paraId="3DEED64E" w14:textId="4DFF88AE" w:rsidR="00221F54" w:rsidRPr="00B057DD" w:rsidRDefault="00EF5DFA" w:rsidP="00B057DD">
      <w:pPr>
        <w:tabs>
          <w:tab w:val="right" w:pos="8404"/>
        </w:tabs>
        <w:bidi w:val="0"/>
        <w:spacing w:after="0"/>
        <w:ind w:left="-46" w:firstLine="322"/>
        <w:jc w:val="both"/>
        <w:rPr>
          <w:rFonts w:cstheme="minorHAnsi"/>
          <w:lang w:bidi="ar-IQ"/>
        </w:rPr>
      </w:pPr>
      <w:r w:rsidRPr="00B057DD">
        <w:rPr>
          <w:rFonts w:cstheme="minorHAnsi"/>
          <w:lang w:bidi="ar-IQ"/>
        </w:rPr>
        <w:t>Among the medicinal</w:t>
      </w:r>
      <w:r w:rsidR="00654DF2" w:rsidRPr="00B057DD">
        <w:rPr>
          <w:rFonts w:cstheme="minorHAnsi"/>
          <w:lang w:bidi="ar-IQ"/>
        </w:rPr>
        <w:t xml:space="preserve"> herbs</w:t>
      </w:r>
      <w:r w:rsidRPr="00B057DD">
        <w:rPr>
          <w:rFonts w:cstheme="minorHAnsi"/>
          <w:lang w:bidi="ar-IQ"/>
        </w:rPr>
        <w:t xml:space="preserve"> species of therapeutic interest is included </w:t>
      </w:r>
      <w:r w:rsidRPr="00B057DD">
        <w:rPr>
          <w:rFonts w:cstheme="minorHAnsi"/>
          <w:i/>
          <w:iCs/>
          <w:lang w:bidi="ar-IQ"/>
        </w:rPr>
        <w:t>P. lanceolata</w:t>
      </w:r>
      <w:r w:rsidRPr="00B057DD">
        <w:rPr>
          <w:rFonts w:cstheme="minorHAnsi"/>
          <w:lang w:bidi="ar-IQ"/>
        </w:rPr>
        <w:t xml:space="preserve">. which </w:t>
      </w:r>
      <w:proofErr w:type="gramStart"/>
      <w:r w:rsidRPr="00B057DD">
        <w:rPr>
          <w:rFonts w:cstheme="minorHAnsi"/>
          <w:lang w:bidi="ar-IQ"/>
        </w:rPr>
        <w:t>is</w:t>
      </w:r>
      <w:proofErr w:type="gramEnd"/>
      <w:r w:rsidRPr="00B057DD">
        <w:rPr>
          <w:rFonts w:cstheme="minorHAnsi"/>
          <w:lang w:bidi="ar-IQ"/>
        </w:rPr>
        <w:t xml:space="preserve"> a </w:t>
      </w:r>
      <w:r w:rsidR="00B258C9" w:rsidRPr="00B057DD">
        <w:rPr>
          <w:rFonts w:cstheme="minorHAnsi"/>
          <w:lang w:bidi="ar-IQ"/>
        </w:rPr>
        <w:t>types</w:t>
      </w:r>
      <w:r w:rsidRPr="00B057DD">
        <w:rPr>
          <w:rFonts w:cstheme="minorHAnsi"/>
          <w:lang w:bidi="ar-IQ"/>
        </w:rPr>
        <w:t xml:space="preserve"> of the genus in the</w:t>
      </w:r>
      <w:r w:rsidR="00A03706" w:rsidRPr="00B057DD">
        <w:rPr>
          <w:rFonts w:cstheme="minorHAnsi"/>
          <w:lang w:bidi="ar-IQ"/>
        </w:rPr>
        <w:t xml:space="preserve"> family named</w:t>
      </w:r>
      <w:r w:rsidRPr="00B057DD">
        <w:rPr>
          <w:rFonts w:cstheme="minorHAnsi"/>
          <w:lang w:bidi="ar-IQ"/>
        </w:rPr>
        <w:t xml:space="preserve"> Plantaginaceae originated from Europe, </w:t>
      </w:r>
      <w:r w:rsidR="00935577" w:rsidRPr="00B057DD">
        <w:rPr>
          <w:rFonts w:cstheme="minorHAnsi"/>
          <w:lang w:bidi="ar-IQ"/>
        </w:rPr>
        <w:t>commonly</w:t>
      </w:r>
      <w:r w:rsidRPr="00B057DD">
        <w:rPr>
          <w:rFonts w:cstheme="minorHAnsi"/>
          <w:lang w:bidi="ar-IQ"/>
        </w:rPr>
        <w:t xml:space="preserve"> spread throughout the world. </w:t>
      </w:r>
      <w:r w:rsidRPr="00B057DD">
        <w:rPr>
          <w:rFonts w:cstheme="minorHAnsi"/>
          <w:i/>
          <w:iCs/>
          <w:lang w:bidi="ar-IQ"/>
        </w:rPr>
        <w:t>Plantago lanceolata</w:t>
      </w:r>
      <w:r w:rsidRPr="00B057DD">
        <w:rPr>
          <w:rFonts w:cstheme="minorHAnsi"/>
          <w:lang w:bidi="ar-IQ"/>
        </w:rPr>
        <w:t xml:space="preserve">. is a common </w:t>
      </w:r>
      <w:r w:rsidR="004E47BC" w:rsidRPr="00B057DD">
        <w:rPr>
          <w:rFonts w:cstheme="minorHAnsi"/>
          <w:lang w:bidi="ar-IQ"/>
        </w:rPr>
        <w:t>recurrent</w:t>
      </w:r>
      <w:r w:rsidRPr="00B057DD">
        <w:rPr>
          <w:rFonts w:cstheme="minorHAnsi"/>
          <w:lang w:bidi="ar-IQ"/>
        </w:rPr>
        <w:t xml:space="preserve"> weed</w:t>
      </w:r>
      <w:r w:rsidR="003731C4" w:rsidRPr="00B057DD">
        <w:rPr>
          <w:rFonts w:cstheme="minorHAnsi"/>
          <w:lang w:bidi="ar-IQ"/>
        </w:rPr>
        <w:t>,</w:t>
      </w:r>
      <w:r w:rsidRPr="00B057DD">
        <w:rPr>
          <w:rFonts w:cstheme="minorHAnsi"/>
          <w:lang w:bidi="ar-IQ"/>
        </w:rPr>
        <w:t xml:space="preserve"> </w:t>
      </w:r>
      <w:proofErr w:type="gramStart"/>
      <w:r w:rsidRPr="00B057DD">
        <w:rPr>
          <w:rFonts w:cstheme="minorHAnsi"/>
          <w:lang w:bidi="ar-IQ"/>
        </w:rPr>
        <w:t>It</w:t>
      </w:r>
      <w:proofErr w:type="gramEnd"/>
      <w:r w:rsidRPr="00B057DD">
        <w:rPr>
          <w:rFonts w:cstheme="minorHAnsi"/>
          <w:lang w:bidi="ar-IQ"/>
        </w:rPr>
        <w:t xml:space="preserve"> is </w:t>
      </w:r>
      <w:r w:rsidR="004E47BC" w:rsidRPr="00B057DD">
        <w:rPr>
          <w:rFonts w:cstheme="minorHAnsi"/>
          <w:lang w:bidi="ar-IQ"/>
        </w:rPr>
        <w:t>inborn</w:t>
      </w:r>
      <w:r w:rsidRPr="00B057DD">
        <w:rPr>
          <w:rFonts w:cstheme="minorHAnsi"/>
          <w:lang w:bidi="ar-IQ"/>
        </w:rPr>
        <w:t xml:space="preserve"> in</w:t>
      </w:r>
      <w:r w:rsidR="003731C4" w:rsidRPr="00B057DD">
        <w:rPr>
          <w:rFonts w:cstheme="minorHAnsi"/>
          <w:lang w:bidi="ar-IQ"/>
        </w:rPr>
        <w:t xml:space="preserve"> herb</w:t>
      </w:r>
      <w:r w:rsidRPr="00B057DD">
        <w:rPr>
          <w:rFonts w:cstheme="minorHAnsi"/>
          <w:lang w:bidi="ar-IQ"/>
        </w:rPr>
        <w:t xml:space="preserve"> places on</w:t>
      </w:r>
      <w:r w:rsidR="003A1190" w:rsidRPr="00B057DD">
        <w:rPr>
          <w:rFonts w:cstheme="minorHAnsi"/>
          <w:lang w:bidi="ar-IQ"/>
        </w:rPr>
        <w:t xml:space="preserve"> basic or neutral </w:t>
      </w:r>
      <w:r w:rsidRPr="00B057DD">
        <w:rPr>
          <w:rFonts w:cstheme="minorHAnsi"/>
          <w:lang w:bidi="ar-IQ"/>
        </w:rPr>
        <w:t>soils (</w:t>
      </w:r>
      <w:r w:rsidR="00915031" w:rsidRPr="00B057DD">
        <w:rPr>
          <w:rFonts w:cstheme="minorHAnsi"/>
          <w:lang w:bidi="ar-IQ"/>
        </w:rPr>
        <w:t>1</w:t>
      </w:r>
      <w:r w:rsidRPr="00B057DD">
        <w:rPr>
          <w:rFonts w:cstheme="minorHAnsi"/>
          <w:lang w:bidi="ar-IQ"/>
        </w:rPr>
        <w:t xml:space="preserve">). </w:t>
      </w:r>
      <w:r w:rsidR="00216A7A" w:rsidRPr="00B057DD">
        <w:rPr>
          <w:rFonts w:cstheme="minorHAnsi"/>
          <w:i/>
          <w:iCs/>
          <w:lang w:bidi="ar-IQ"/>
        </w:rPr>
        <w:t xml:space="preserve">Plantago </w:t>
      </w:r>
      <w:proofErr w:type="gramStart"/>
      <w:r w:rsidR="00216A7A" w:rsidRPr="00B057DD">
        <w:rPr>
          <w:rFonts w:cstheme="minorHAnsi"/>
          <w:i/>
          <w:iCs/>
          <w:lang w:bidi="ar-IQ"/>
        </w:rPr>
        <w:t>lanceolata</w:t>
      </w:r>
      <w:r w:rsidR="00654DF2" w:rsidRPr="00B057DD">
        <w:rPr>
          <w:rFonts w:cstheme="minorHAnsi"/>
          <w:lang w:bidi="ar-IQ"/>
        </w:rPr>
        <w:t xml:space="preserve"> </w:t>
      </w:r>
      <w:r w:rsidR="00D05730" w:rsidRPr="00B057DD">
        <w:rPr>
          <w:rFonts w:cstheme="minorHAnsi"/>
          <w:lang w:bidi="ar-IQ"/>
        </w:rPr>
        <w:t>,</w:t>
      </w:r>
      <w:proofErr w:type="gramEnd"/>
      <w:r w:rsidR="00974DC6" w:rsidRPr="00B057DD">
        <w:rPr>
          <w:rFonts w:cstheme="minorHAnsi"/>
          <w:lang w:bidi="ar-IQ"/>
        </w:rPr>
        <w:t xml:space="preserve"> </w:t>
      </w:r>
      <w:r w:rsidR="001A4997" w:rsidRPr="00B057DD">
        <w:rPr>
          <w:rFonts w:cstheme="minorHAnsi"/>
          <w:lang w:bidi="ar-IQ"/>
        </w:rPr>
        <w:t>was</w:t>
      </w:r>
      <w:r w:rsidR="00654DF2" w:rsidRPr="00B057DD">
        <w:rPr>
          <w:rFonts w:cstheme="minorHAnsi"/>
          <w:lang w:bidi="ar-IQ"/>
        </w:rPr>
        <w:t xml:space="preserve"> </w:t>
      </w:r>
      <w:r w:rsidR="001A4997" w:rsidRPr="00B057DD">
        <w:rPr>
          <w:rFonts w:cstheme="minorHAnsi"/>
          <w:lang w:bidi="ar-IQ"/>
        </w:rPr>
        <w:t xml:space="preserve"> </w:t>
      </w:r>
      <w:r w:rsidR="00216A7A" w:rsidRPr="00B057DD">
        <w:rPr>
          <w:rFonts w:cstheme="minorHAnsi"/>
          <w:lang w:bidi="ar-IQ"/>
        </w:rPr>
        <w:t xml:space="preserve">grows to a </w:t>
      </w:r>
      <w:r w:rsidR="001E3FFD" w:rsidRPr="00B057DD">
        <w:rPr>
          <w:rFonts w:cstheme="minorHAnsi"/>
          <w:lang w:bidi="ar-IQ"/>
        </w:rPr>
        <w:t>tall about 40</w:t>
      </w:r>
      <w:r w:rsidR="00216A7A" w:rsidRPr="00B057DD">
        <w:rPr>
          <w:rFonts w:cstheme="minorHAnsi"/>
          <w:lang w:bidi="ar-IQ"/>
        </w:rPr>
        <w:t xml:space="preserve">–60 cm and </w:t>
      </w:r>
      <w:r w:rsidR="001E3FFD" w:rsidRPr="00B057DD">
        <w:rPr>
          <w:rFonts w:cstheme="minorHAnsi"/>
          <w:lang w:bidi="ar-IQ"/>
        </w:rPr>
        <w:t>yields</w:t>
      </w:r>
      <w:r w:rsidR="00216A7A" w:rsidRPr="00B057DD">
        <w:rPr>
          <w:rFonts w:cstheme="minorHAnsi"/>
          <w:lang w:bidi="ar-IQ"/>
        </w:rPr>
        <w:t xml:space="preserve"> a rosette of leaves, sometimes up to </w:t>
      </w:r>
      <w:r w:rsidR="00BF027D" w:rsidRPr="00B057DD">
        <w:rPr>
          <w:rFonts w:cstheme="minorHAnsi"/>
          <w:lang w:bidi="ar-IQ"/>
        </w:rPr>
        <w:t>50</w:t>
      </w:r>
      <w:r w:rsidR="00216A7A" w:rsidRPr="00B057DD">
        <w:rPr>
          <w:rFonts w:cstheme="minorHAnsi"/>
          <w:lang w:bidi="ar-IQ"/>
        </w:rPr>
        <w:t xml:space="preserve"> cm, </w:t>
      </w:r>
      <w:r w:rsidR="001A2F9C" w:rsidRPr="00B057DD">
        <w:rPr>
          <w:rFonts w:cstheme="minorHAnsi"/>
          <w:lang w:bidi="ar-IQ"/>
        </w:rPr>
        <w:t xml:space="preserve">in tall </w:t>
      </w:r>
      <w:r w:rsidR="00216A7A" w:rsidRPr="00B057DD">
        <w:rPr>
          <w:rFonts w:cstheme="minorHAnsi"/>
          <w:lang w:bidi="ar-IQ"/>
        </w:rPr>
        <w:t>(</w:t>
      </w:r>
      <w:r w:rsidR="00915031" w:rsidRPr="00B057DD">
        <w:rPr>
          <w:rFonts w:cstheme="minorHAnsi"/>
          <w:lang w:bidi="ar-IQ"/>
        </w:rPr>
        <w:t>2</w:t>
      </w:r>
      <w:r w:rsidR="00216A7A" w:rsidRPr="00B057DD">
        <w:rPr>
          <w:rFonts w:cstheme="minorHAnsi"/>
          <w:lang w:bidi="ar-IQ"/>
        </w:rPr>
        <w:t xml:space="preserve">). The size of the </w:t>
      </w:r>
      <w:proofErr w:type="spellStart"/>
      <w:r w:rsidR="00BF027D" w:rsidRPr="00B057DD">
        <w:rPr>
          <w:rFonts w:cstheme="minorHAnsi"/>
          <w:lang w:bidi="ar-IQ"/>
        </w:rPr>
        <w:t>plantago</w:t>
      </w:r>
      <w:proofErr w:type="spellEnd"/>
      <w:r w:rsidR="00216A7A" w:rsidRPr="00B057DD">
        <w:rPr>
          <w:rFonts w:cstheme="minorHAnsi"/>
          <w:lang w:bidi="ar-IQ"/>
        </w:rPr>
        <w:t xml:space="preserve"> </w:t>
      </w:r>
      <w:r w:rsidR="001E3FFD" w:rsidRPr="00B057DD">
        <w:rPr>
          <w:rFonts w:cstheme="minorHAnsi"/>
          <w:lang w:bidi="ar-IQ"/>
        </w:rPr>
        <w:t xml:space="preserve">be determined by the </w:t>
      </w:r>
      <w:r w:rsidR="00216A7A" w:rsidRPr="00B057DD">
        <w:rPr>
          <w:rFonts w:cstheme="minorHAnsi"/>
          <w:lang w:bidi="ar-IQ"/>
        </w:rPr>
        <w:t>growth habitats.</w:t>
      </w:r>
    </w:p>
    <w:p w14:paraId="0EA03DEA" w14:textId="5F2B4E88" w:rsidR="00707273" w:rsidRPr="00B057DD" w:rsidRDefault="00707273" w:rsidP="00B057DD">
      <w:pPr>
        <w:tabs>
          <w:tab w:val="right" w:pos="8404"/>
        </w:tabs>
        <w:bidi w:val="0"/>
        <w:ind w:left="-46" w:firstLine="322"/>
        <w:jc w:val="both"/>
        <w:rPr>
          <w:rFonts w:cstheme="minorHAnsi"/>
          <w:lang w:bidi="ar-IQ"/>
        </w:rPr>
      </w:pPr>
      <w:r w:rsidRPr="00B057DD">
        <w:rPr>
          <w:rFonts w:cstheme="minorHAnsi"/>
          <w:lang w:bidi="ar-IQ"/>
        </w:rPr>
        <w:t xml:space="preserve">The complex chemical composition of </w:t>
      </w:r>
      <w:r w:rsidR="00D05730" w:rsidRPr="00B057DD">
        <w:rPr>
          <w:rFonts w:cstheme="minorHAnsi"/>
          <w:i/>
          <w:iCs/>
          <w:lang w:bidi="ar-IQ"/>
        </w:rPr>
        <w:t>P.</w:t>
      </w:r>
      <w:r w:rsidRPr="00B057DD">
        <w:rPr>
          <w:rFonts w:cstheme="minorHAnsi"/>
          <w:i/>
          <w:iCs/>
          <w:lang w:bidi="ar-IQ"/>
        </w:rPr>
        <w:t xml:space="preserve"> lanceolata</w:t>
      </w:r>
      <w:r w:rsidRPr="00B057DD">
        <w:rPr>
          <w:rFonts w:cstheme="minorHAnsi"/>
          <w:lang w:bidi="ar-IQ"/>
        </w:rPr>
        <w:t xml:space="preserve"> L. species is represented by a series of categories of substances, among which the main components are: iridoid glycosides, polysaccharides (</w:t>
      </w:r>
      <w:proofErr w:type="spellStart"/>
      <w:r w:rsidRPr="00B057DD">
        <w:rPr>
          <w:rFonts w:cstheme="minorHAnsi"/>
          <w:lang w:bidi="ar-IQ"/>
        </w:rPr>
        <w:t>plantaglucide</w:t>
      </w:r>
      <w:proofErr w:type="spellEnd"/>
      <w:r w:rsidRPr="00B057DD">
        <w:rPr>
          <w:rFonts w:cstheme="minorHAnsi"/>
          <w:lang w:bidi="ar-IQ"/>
        </w:rPr>
        <w:t>, glucomannan), flavonoids and flavone glycosides, phenolic carboxylic acids, alkaloids (</w:t>
      </w:r>
      <w:proofErr w:type="spellStart"/>
      <w:r w:rsidRPr="00B057DD">
        <w:rPr>
          <w:rFonts w:cstheme="minorHAnsi"/>
          <w:lang w:bidi="ar-IQ"/>
        </w:rPr>
        <w:t>indicain</w:t>
      </w:r>
      <w:proofErr w:type="spellEnd"/>
      <w:r w:rsidRPr="00B057DD">
        <w:rPr>
          <w:rFonts w:cstheme="minorHAnsi"/>
          <w:lang w:bidi="ar-IQ"/>
        </w:rPr>
        <w:t xml:space="preserve">, </w:t>
      </w:r>
      <w:proofErr w:type="spellStart"/>
      <w:r w:rsidRPr="00B057DD">
        <w:rPr>
          <w:rFonts w:cstheme="minorHAnsi"/>
          <w:lang w:bidi="ar-IQ"/>
        </w:rPr>
        <w:t>plantagonin</w:t>
      </w:r>
      <w:proofErr w:type="spellEnd"/>
      <w:r w:rsidRPr="00B057DD">
        <w:rPr>
          <w:rFonts w:cstheme="minorHAnsi"/>
          <w:lang w:bidi="ar-IQ"/>
        </w:rPr>
        <w:t>), terpenoids (</w:t>
      </w:r>
      <w:proofErr w:type="spellStart"/>
      <w:r w:rsidRPr="00B057DD">
        <w:rPr>
          <w:rFonts w:cstheme="minorHAnsi"/>
          <w:lang w:bidi="ar-IQ"/>
        </w:rPr>
        <w:t>loliolide</w:t>
      </w:r>
      <w:proofErr w:type="spellEnd"/>
      <w:r w:rsidRPr="00B057DD">
        <w:rPr>
          <w:rFonts w:cstheme="minorHAnsi"/>
          <w:lang w:bidi="ar-IQ"/>
        </w:rPr>
        <w:t xml:space="preserve">, </w:t>
      </w:r>
      <w:proofErr w:type="spellStart"/>
      <w:r w:rsidRPr="00B057DD">
        <w:rPr>
          <w:rFonts w:cstheme="minorHAnsi"/>
          <w:lang w:bidi="ar-IQ"/>
        </w:rPr>
        <w:t>ursolic</w:t>
      </w:r>
      <w:proofErr w:type="spellEnd"/>
      <w:r w:rsidRPr="00B057DD">
        <w:rPr>
          <w:rFonts w:cstheme="minorHAnsi"/>
          <w:lang w:bidi="ar-IQ"/>
        </w:rPr>
        <w:t xml:space="preserve"> acid, oleanolic acid.</w:t>
      </w:r>
      <w:r w:rsidR="00A223B3" w:rsidRPr="00B057DD">
        <w:rPr>
          <w:rFonts w:cstheme="minorHAnsi"/>
        </w:rPr>
        <w:t xml:space="preserve"> </w:t>
      </w:r>
      <w:r w:rsidR="00A223B3" w:rsidRPr="00B057DD">
        <w:rPr>
          <w:rFonts w:cstheme="minorHAnsi"/>
          <w:lang w:bidi="ar-IQ"/>
        </w:rPr>
        <w:t>(</w:t>
      </w:r>
      <w:r w:rsidR="00823BA3" w:rsidRPr="00B057DD">
        <w:rPr>
          <w:rFonts w:cstheme="minorHAnsi"/>
          <w:lang w:bidi="ar-IQ"/>
        </w:rPr>
        <w:t>3</w:t>
      </w:r>
      <w:r w:rsidR="00A223B3" w:rsidRPr="00B057DD">
        <w:rPr>
          <w:rFonts w:cstheme="minorHAnsi"/>
          <w:lang w:bidi="ar-IQ"/>
        </w:rPr>
        <w:t>)</w:t>
      </w:r>
      <w:r w:rsidR="00EF5DFA" w:rsidRPr="00B057DD">
        <w:rPr>
          <w:rFonts w:cstheme="minorHAnsi"/>
          <w:lang w:bidi="ar-IQ"/>
        </w:rPr>
        <w:t>.</w:t>
      </w:r>
      <w:r w:rsidR="00484FD4" w:rsidRPr="00B057DD">
        <w:rPr>
          <w:rFonts w:cstheme="minorHAnsi"/>
          <w:lang w:bidi="ar-IQ"/>
        </w:rPr>
        <w:t xml:space="preserve"> </w:t>
      </w:r>
      <w:r w:rsidR="00935577" w:rsidRPr="00B057DD">
        <w:rPr>
          <w:rFonts w:cstheme="minorHAnsi"/>
          <w:lang w:bidi="ar-IQ"/>
        </w:rPr>
        <w:t>As a result of</w:t>
      </w:r>
      <w:r w:rsidR="00484FD4" w:rsidRPr="00B057DD">
        <w:rPr>
          <w:rFonts w:cstheme="minorHAnsi"/>
          <w:lang w:bidi="ar-IQ"/>
        </w:rPr>
        <w:t xml:space="preserve"> the presence of active metabolites, Plantago major L. is used in cosmetic and pharmaceutical industries. Treating dermal diseases, anti-diarrhea, anti-cancer and antibacterial </w:t>
      </w:r>
      <w:proofErr w:type="gramStart"/>
      <w:r w:rsidR="00484FD4" w:rsidRPr="00B057DD">
        <w:rPr>
          <w:rFonts w:cstheme="minorHAnsi"/>
          <w:lang w:bidi="ar-IQ"/>
        </w:rPr>
        <w:t>activates  have</w:t>
      </w:r>
      <w:proofErr w:type="gramEnd"/>
      <w:r w:rsidR="00484FD4" w:rsidRPr="00B057DD">
        <w:rPr>
          <w:rFonts w:cstheme="minorHAnsi"/>
          <w:lang w:bidi="ar-IQ"/>
        </w:rPr>
        <w:t xml:space="preserve"> been </w:t>
      </w:r>
      <w:r w:rsidR="00935577" w:rsidRPr="00B057DD">
        <w:rPr>
          <w:rFonts w:cstheme="minorHAnsi"/>
          <w:lang w:bidi="ar-IQ"/>
        </w:rPr>
        <w:t>described</w:t>
      </w:r>
      <w:r w:rsidR="00484FD4" w:rsidRPr="00B057DD">
        <w:rPr>
          <w:rFonts w:cstheme="minorHAnsi"/>
          <w:lang w:bidi="ar-IQ"/>
        </w:rPr>
        <w:t xml:space="preserve"> in different sources as some of the health benefits of this plant(</w:t>
      </w:r>
      <w:r w:rsidR="007E10B6" w:rsidRPr="00B057DD">
        <w:rPr>
          <w:rFonts w:cstheme="minorHAnsi"/>
          <w:lang w:bidi="ar-IQ"/>
        </w:rPr>
        <w:t>4</w:t>
      </w:r>
      <w:r w:rsidR="00484FD4" w:rsidRPr="00B057DD">
        <w:rPr>
          <w:rFonts w:cstheme="minorHAnsi"/>
          <w:lang w:bidi="ar-IQ"/>
        </w:rPr>
        <w:t>).which concluded that plant had beneficial effect on health</w:t>
      </w:r>
    </w:p>
    <w:p w14:paraId="3473E9BD" w14:textId="1B7090A6" w:rsidR="00A223B3" w:rsidRPr="00B057DD" w:rsidRDefault="009027B2" w:rsidP="00B057DD">
      <w:pPr>
        <w:tabs>
          <w:tab w:val="right" w:pos="8404"/>
        </w:tabs>
        <w:bidi w:val="0"/>
        <w:ind w:left="-46" w:firstLine="322"/>
        <w:jc w:val="both"/>
        <w:rPr>
          <w:rFonts w:cstheme="minorHAnsi"/>
          <w:lang w:bidi="ar-IQ"/>
        </w:rPr>
      </w:pPr>
      <w:r w:rsidRPr="00B057DD">
        <w:rPr>
          <w:rFonts w:cstheme="minorHAnsi"/>
          <w:lang w:bidi="ar-IQ"/>
        </w:rPr>
        <w:t>Several studies develop methods for investigating the antioxidant properties</w:t>
      </w:r>
      <w:r w:rsidR="007F2FDC" w:rsidRPr="00B057DD">
        <w:rPr>
          <w:rFonts w:cstheme="minorHAnsi"/>
          <w:lang w:bidi="ar-IQ"/>
        </w:rPr>
        <w:t xml:space="preserve"> of </w:t>
      </w:r>
      <w:proofErr w:type="gramStart"/>
      <w:r w:rsidR="007F2FDC" w:rsidRPr="00B057DD">
        <w:rPr>
          <w:rFonts w:cstheme="minorHAnsi"/>
          <w:lang w:bidi="ar-IQ"/>
        </w:rPr>
        <w:t xml:space="preserve">different </w:t>
      </w:r>
      <w:r w:rsidR="00045F05" w:rsidRPr="00B057DD">
        <w:rPr>
          <w:rFonts w:cstheme="minorHAnsi"/>
          <w:lang w:bidi="ar-IQ"/>
        </w:rPr>
        <w:t>,</w:t>
      </w:r>
      <w:proofErr w:type="gramEnd"/>
      <w:r w:rsidR="00045F05" w:rsidRPr="00B057DD">
        <w:rPr>
          <w:rFonts w:cstheme="minorHAnsi"/>
          <w:lang w:bidi="ar-IQ"/>
        </w:rPr>
        <w:t xml:space="preserve"> such as: Ferric Reducing Antioxidant Power (FRAP) assay, Trolox Equivalent Antioxidant C</w:t>
      </w:r>
      <w:r w:rsidRPr="00B057DD">
        <w:rPr>
          <w:rFonts w:cstheme="minorHAnsi"/>
          <w:lang w:bidi="ar-IQ"/>
        </w:rPr>
        <w:t>apacity (TEAC), DPPH (</w:t>
      </w:r>
      <w:proofErr w:type="spellStart"/>
      <w:r w:rsidRPr="00B057DD">
        <w:rPr>
          <w:rFonts w:cstheme="minorHAnsi"/>
          <w:lang w:bidi="ar-IQ"/>
        </w:rPr>
        <w:t>diphenylp</w:t>
      </w:r>
      <w:proofErr w:type="spellEnd"/>
      <w:r w:rsidRPr="00B057DD">
        <w:rPr>
          <w:rFonts w:cstheme="minorHAnsi"/>
          <w:lang w:bidi="ar-IQ"/>
        </w:rPr>
        <w:t xml:space="preserve">-picrylhydrazyl radical), oxygen radical absorbance capacity (ORAC), chemiluminescence (CL), to name a few </w:t>
      </w:r>
      <w:r w:rsidR="007F2FDC" w:rsidRPr="00B057DD">
        <w:rPr>
          <w:rFonts w:cstheme="minorHAnsi"/>
          <w:lang w:bidi="ar-IQ"/>
        </w:rPr>
        <w:t xml:space="preserve"> </w:t>
      </w:r>
      <w:r w:rsidRPr="00B057DD">
        <w:rPr>
          <w:rFonts w:cstheme="minorHAnsi"/>
          <w:lang w:bidi="ar-IQ"/>
        </w:rPr>
        <w:t>(</w:t>
      </w:r>
      <w:r w:rsidR="00823BA3" w:rsidRPr="00B057DD">
        <w:rPr>
          <w:rFonts w:cstheme="minorHAnsi"/>
          <w:lang w:bidi="ar-IQ"/>
        </w:rPr>
        <w:t>5</w:t>
      </w:r>
      <w:r w:rsidRPr="00B057DD">
        <w:rPr>
          <w:rFonts w:cstheme="minorHAnsi"/>
          <w:lang w:bidi="ar-IQ"/>
        </w:rPr>
        <w:t>). These methods are being applied by the food, pharmaceutical and cosmetic industries</w:t>
      </w:r>
      <w:r w:rsidR="007F2FDC" w:rsidRPr="00B057DD">
        <w:rPr>
          <w:rFonts w:cstheme="minorHAnsi"/>
          <w:lang w:bidi="ar-IQ"/>
        </w:rPr>
        <w:t>.</w:t>
      </w:r>
    </w:p>
    <w:p w14:paraId="5DDAC62F" w14:textId="4869F098" w:rsidR="009337F2" w:rsidRPr="00B057DD" w:rsidRDefault="009337F2" w:rsidP="00B057DD">
      <w:pPr>
        <w:tabs>
          <w:tab w:val="right" w:pos="8404"/>
        </w:tabs>
        <w:bidi w:val="0"/>
        <w:ind w:left="-46" w:firstLine="322"/>
        <w:jc w:val="both"/>
        <w:rPr>
          <w:rFonts w:cstheme="minorHAnsi"/>
          <w:lang w:bidi="ar-IQ"/>
        </w:rPr>
      </w:pPr>
      <w:r w:rsidRPr="00B057DD">
        <w:rPr>
          <w:rFonts w:cstheme="minorHAnsi"/>
          <w:lang w:bidi="ar-IQ"/>
        </w:rPr>
        <w:t xml:space="preserve">The long-term </w:t>
      </w:r>
      <w:r w:rsidR="007875B0" w:rsidRPr="00B057DD">
        <w:rPr>
          <w:rFonts w:cstheme="minorHAnsi"/>
          <w:lang w:bidi="ar-IQ"/>
        </w:rPr>
        <w:t xml:space="preserve">problem </w:t>
      </w:r>
      <w:r w:rsidRPr="00B057DD">
        <w:rPr>
          <w:rFonts w:cstheme="minorHAnsi"/>
          <w:lang w:bidi="ar-IQ"/>
        </w:rPr>
        <w:t xml:space="preserve">of MTX stay the </w:t>
      </w:r>
      <w:r w:rsidR="00D50B2F" w:rsidRPr="00B057DD">
        <w:rPr>
          <w:rFonts w:cstheme="minorHAnsi"/>
          <w:lang w:bidi="ar-IQ"/>
        </w:rPr>
        <w:t>basic</w:t>
      </w:r>
      <w:r w:rsidRPr="00B057DD">
        <w:rPr>
          <w:rFonts w:cstheme="minorHAnsi"/>
          <w:lang w:bidi="ar-IQ"/>
        </w:rPr>
        <w:t xml:space="preserve"> causes of </w:t>
      </w:r>
      <w:r w:rsidR="00BC1CD4" w:rsidRPr="00B057DD">
        <w:rPr>
          <w:rFonts w:cstheme="minorHAnsi"/>
          <w:lang w:bidi="ar-IQ"/>
        </w:rPr>
        <w:t>worried for</w:t>
      </w:r>
      <w:r w:rsidRPr="00B057DD">
        <w:rPr>
          <w:rFonts w:cstheme="minorHAnsi"/>
          <w:lang w:bidi="ar-IQ"/>
        </w:rPr>
        <w:t xml:space="preserve"> both patients and therapists. </w:t>
      </w:r>
      <w:r w:rsidR="005A08EE" w:rsidRPr="00B057DD">
        <w:rPr>
          <w:rFonts w:cstheme="minorHAnsi"/>
          <w:lang w:bidi="ar-IQ"/>
        </w:rPr>
        <w:t>Then</w:t>
      </w:r>
      <w:r w:rsidRPr="00B057DD">
        <w:rPr>
          <w:rFonts w:cstheme="minorHAnsi"/>
          <w:lang w:bidi="ar-IQ"/>
        </w:rPr>
        <w:t xml:space="preserve">, new </w:t>
      </w:r>
      <w:r w:rsidR="007875B0" w:rsidRPr="00B057DD">
        <w:rPr>
          <w:rFonts w:cstheme="minorHAnsi"/>
          <w:lang w:bidi="ar-IQ"/>
        </w:rPr>
        <w:t>methods</w:t>
      </w:r>
      <w:r w:rsidRPr="00B057DD">
        <w:rPr>
          <w:rFonts w:cstheme="minorHAnsi"/>
          <w:lang w:bidi="ar-IQ"/>
        </w:rPr>
        <w:t xml:space="preserve"> to improve patients' tolerance and decrease MTX side effects are </w:t>
      </w:r>
      <w:proofErr w:type="gramStart"/>
      <w:r w:rsidR="007875B0" w:rsidRPr="00B057DD">
        <w:rPr>
          <w:rFonts w:cstheme="minorHAnsi"/>
          <w:lang w:bidi="ar-IQ"/>
        </w:rPr>
        <w:t xml:space="preserve">necessary </w:t>
      </w:r>
      <w:r w:rsidRPr="00B057DD">
        <w:rPr>
          <w:rFonts w:cstheme="minorHAnsi"/>
          <w:lang w:bidi="ar-IQ"/>
        </w:rPr>
        <w:t xml:space="preserve"> needed</w:t>
      </w:r>
      <w:proofErr w:type="gramEnd"/>
      <w:r w:rsidRPr="00B057DD">
        <w:rPr>
          <w:rFonts w:cstheme="minorHAnsi"/>
          <w:lang w:bidi="ar-IQ"/>
        </w:rPr>
        <w:t xml:space="preserve"> (</w:t>
      </w:r>
      <w:r w:rsidR="00B9442C" w:rsidRPr="00B057DD">
        <w:rPr>
          <w:rFonts w:cstheme="minorHAnsi"/>
          <w:lang w:bidi="ar-IQ"/>
        </w:rPr>
        <w:t>6</w:t>
      </w:r>
      <w:r w:rsidRPr="00B057DD">
        <w:rPr>
          <w:rFonts w:cstheme="minorHAnsi"/>
          <w:lang w:bidi="ar-IQ"/>
        </w:rPr>
        <w:t>)</w:t>
      </w:r>
    </w:p>
    <w:p w14:paraId="2CF1E0B4" w14:textId="233FCB37" w:rsidR="00B57561" w:rsidRPr="00B057DD" w:rsidRDefault="00B57561" w:rsidP="00B057DD">
      <w:pPr>
        <w:tabs>
          <w:tab w:val="right" w:pos="8404"/>
        </w:tabs>
        <w:bidi w:val="0"/>
        <w:ind w:left="-46" w:firstLine="322"/>
        <w:jc w:val="both"/>
        <w:rPr>
          <w:rFonts w:cstheme="minorHAnsi"/>
          <w:lang w:bidi="ar-IQ"/>
        </w:rPr>
      </w:pPr>
      <w:r w:rsidRPr="00B057DD">
        <w:rPr>
          <w:rFonts w:cstheme="minorHAnsi"/>
          <w:lang w:bidi="ar-IQ"/>
        </w:rPr>
        <w:lastRenderedPageBreak/>
        <w:t>Th</w:t>
      </w:r>
      <w:r w:rsidR="00045F05" w:rsidRPr="00B057DD">
        <w:rPr>
          <w:rFonts w:cstheme="minorHAnsi"/>
          <w:lang w:bidi="ar-IQ"/>
        </w:rPr>
        <w:t>is</w:t>
      </w:r>
      <w:r w:rsidRPr="00B057DD">
        <w:rPr>
          <w:rFonts w:cstheme="minorHAnsi"/>
          <w:lang w:bidi="ar-IQ"/>
        </w:rPr>
        <w:t xml:space="preserve"> study</w:t>
      </w:r>
      <w:r w:rsidR="00045F05" w:rsidRPr="00B057DD">
        <w:rPr>
          <w:rFonts w:cstheme="minorHAnsi"/>
          <w:lang w:bidi="ar-IQ"/>
        </w:rPr>
        <w:t xml:space="preserve"> had been approved</w:t>
      </w:r>
      <w:r w:rsidRPr="00B057DD">
        <w:rPr>
          <w:rFonts w:cstheme="minorHAnsi"/>
          <w:lang w:bidi="ar-IQ"/>
        </w:rPr>
        <w:t xml:space="preserve"> out to </w:t>
      </w:r>
      <w:r w:rsidR="00045F05" w:rsidRPr="00B057DD">
        <w:rPr>
          <w:rFonts w:cstheme="minorHAnsi"/>
          <w:lang w:bidi="ar-IQ"/>
        </w:rPr>
        <w:t>estimate</w:t>
      </w:r>
      <w:r w:rsidRPr="00B057DD">
        <w:rPr>
          <w:rFonts w:cstheme="minorHAnsi"/>
          <w:lang w:bidi="ar-IQ"/>
        </w:rPr>
        <w:t xml:space="preserve"> the effects of Aqueous extract of </w:t>
      </w:r>
      <w:r w:rsidRPr="00B057DD">
        <w:rPr>
          <w:rFonts w:cstheme="minorHAnsi"/>
          <w:i/>
          <w:iCs/>
          <w:lang w:bidi="ar-IQ"/>
        </w:rPr>
        <w:t>Plantago lanceolata</w:t>
      </w:r>
      <w:r w:rsidRPr="00B057DD">
        <w:rPr>
          <w:rFonts w:cstheme="minorHAnsi"/>
          <w:lang w:bidi="ar-IQ"/>
        </w:rPr>
        <w:t> extract again</w:t>
      </w:r>
      <w:r w:rsidR="00C4678E" w:rsidRPr="00B057DD">
        <w:rPr>
          <w:rFonts w:cstheme="minorHAnsi"/>
          <w:lang w:bidi="ar-IQ"/>
        </w:rPr>
        <w:t xml:space="preserve">st MTX-induced hepatic damage </w:t>
      </w:r>
      <w:r w:rsidRPr="00B057DD">
        <w:rPr>
          <w:rFonts w:cstheme="minorHAnsi"/>
          <w:lang w:bidi="ar-IQ"/>
        </w:rPr>
        <w:t>in mice.</w:t>
      </w:r>
    </w:p>
    <w:p w14:paraId="564614E2" w14:textId="77777777" w:rsidR="00DD3AFA" w:rsidRPr="00B057DD" w:rsidRDefault="00DD3AFA" w:rsidP="00B057DD">
      <w:pPr>
        <w:tabs>
          <w:tab w:val="right" w:pos="8404"/>
        </w:tabs>
        <w:bidi w:val="0"/>
        <w:ind w:left="-46" w:firstLine="322"/>
        <w:jc w:val="both"/>
        <w:rPr>
          <w:rFonts w:cstheme="minorHAnsi"/>
          <w:lang w:bidi="ar-IQ"/>
        </w:rPr>
      </w:pPr>
      <w:r w:rsidRPr="00B057DD">
        <w:rPr>
          <w:rFonts w:cstheme="minorHAnsi"/>
          <w:b/>
          <w:bCs/>
          <w:lang w:bidi="ar-IQ"/>
        </w:rPr>
        <w:t>Materials and methods</w:t>
      </w:r>
    </w:p>
    <w:p w14:paraId="599C047B" w14:textId="77777777" w:rsidR="009403EE" w:rsidRPr="00B057DD" w:rsidRDefault="009403EE" w:rsidP="00B057DD">
      <w:pPr>
        <w:tabs>
          <w:tab w:val="right" w:pos="8404"/>
        </w:tabs>
        <w:bidi w:val="0"/>
        <w:ind w:left="-46" w:firstLine="322"/>
        <w:jc w:val="both"/>
        <w:rPr>
          <w:rFonts w:cstheme="minorHAnsi"/>
          <w:b/>
          <w:bCs/>
          <w:lang w:bidi="ar-IQ"/>
        </w:rPr>
      </w:pPr>
      <w:r w:rsidRPr="00B057DD">
        <w:rPr>
          <w:rFonts w:cstheme="minorHAnsi"/>
          <w:b/>
          <w:bCs/>
          <w:lang w:bidi="ar-IQ"/>
        </w:rPr>
        <w:t>Plant collection and identification</w:t>
      </w:r>
    </w:p>
    <w:p w14:paraId="5164CF7B" w14:textId="77777777" w:rsidR="009403EE" w:rsidRPr="00B057DD" w:rsidRDefault="001A4997" w:rsidP="00B057DD">
      <w:pPr>
        <w:tabs>
          <w:tab w:val="right" w:pos="8404"/>
        </w:tabs>
        <w:bidi w:val="0"/>
        <w:ind w:left="-46" w:firstLine="322"/>
        <w:jc w:val="both"/>
        <w:rPr>
          <w:rFonts w:cstheme="minorHAnsi"/>
          <w:lang w:bidi="ar-IQ"/>
        </w:rPr>
      </w:pPr>
      <w:r w:rsidRPr="00B057DD">
        <w:rPr>
          <w:rFonts w:cstheme="minorHAnsi"/>
          <w:lang w:bidi="ar-IQ"/>
        </w:rPr>
        <w:t>The aerial part</w:t>
      </w:r>
      <w:r w:rsidR="009403EE" w:rsidRPr="00B057DD">
        <w:rPr>
          <w:rFonts w:cstheme="minorHAnsi"/>
          <w:lang w:bidi="ar-IQ"/>
        </w:rPr>
        <w:t xml:space="preserve"> of the </w:t>
      </w:r>
      <w:proofErr w:type="spellStart"/>
      <w:r w:rsidR="0093180F" w:rsidRPr="00B057DD">
        <w:rPr>
          <w:rFonts w:cstheme="minorHAnsi"/>
          <w:lang w:bidi="ar-IQ"/>
        </w:rPr>
        <w:t>plantago</w:t>
      </w:r>
      <w:proofErr w:type="spellEnd"/>
      <w:r w:rsidR="009403EE" w:rsidRPr="00B057DD">
        <w:rPr>
          <w:rFonts w:cstheme="minorHAnsi"/>
          <w:lang w:bidi="ar-IQ"/>
        </w:rPr>
        <w:t xml:space="preserve"> </w:t>
      </w:r>
      <w:r w:rsidRPr="00B057DD">
        <w:rPr>
          <w:rFonts w:cstheme="minorHAnsi"/>
          <w:lang w:bidi="ar-IQ"/>
        </w:rPr>
        <w:t>was</w:t>
      </w:r>
      <w:r w:rsidR="009403EE" w:rsidRPr="00B057DD">
        <w:rPr>
          <w:rFonts w:cstheme="minorHAnsi"/>
          <w:lang w:bidi="ar-IQ"/>
        </w:rPr>
        <w:t xml:space="preserve"> collected from the local markets during </w:t>
      </w:r>
      <w:r w:rsidR="0093180F" w:rsidRPr="00B057DD">
        <w:rPr>
          <w:rFonts w:cstheme="minorHAnsi"/>
          <w:lang w:bidi="ar-IQ"/>
        </w:rPr>
        <w:t xml:space="preserve">October </w:t>
      </w:r>
      <w:r w:rsidR="009403EE" w:rsidRPr="00B057DD">
        <w:rPr>
          <w:rFonts w:cstheme="minorHAnsi"/>
          <w:lang w:bidi="ar-IQ"/>
        </w:rPr>
        <w:t>(2020), which had been identified by National Herbarium of Iraq.</w:t>
      </w:r>
    </w:p>
    <w:p w14:paraId="237871A2" w14:textId="77777777" w:rsidR="00377BB3" w:rsidRPr="00B057DD" w:rsidRDefault="00377BB3" w:rsidP="00B057DD">
      <w:pPr>
        <w:tabs>
          <w:tab w:val="right" w:pos="8404"/>
        </w:tabs>
        <w:bidi w:val="0"/>
        <w:ind w:left="-46" w:firstLine="322"/>
        <w:jc w:val="both"/>
        <w:rPr>
          <w:rFonts w:cstheme="minorHAnsi"/>
          <w:b/>
          <w:bCs/>
          <w:lang w:bidi="ar-IQ"/>
        </w:rPr>
      </w:pPr>
      <w:r w:rsidRPr="00B057DD">
        <w:rPr>
          <w:rFonts w:cstheme="minorHAnsi"/>
          <w:b/>
          <w:bCs/>
          <w:lang w:bidi="ar-IQ"/>
        </w:rPr>
        <w:t xml:space="preserve">plant extract </w:t>
      </w:r>
      <w:proofErr w:type="gramStart"/>
      <w:r w:rsidRPr="00B057DD">
        <w:rPr>
          <w:rFonts w:cstheme="minorHAnsi"/>
          <w:b/>
          <w:bCs/>
          <w:lang w:bidi="ar-IQ"/>
        </w:rPr>
        <w:t>Preparation :</w:t>
      </w:r>
      <w:proofErr w:type="gramEnd"/>
    </w:p>
    <w:p w14:paraId="5EAC266C" w14:textId="77777777" w:rsidR="001C677A" w:rsidRPr="00B057DD" w:rsidRDefault="00676C6B" w:rsidP="00B057DD">
      <w:pPr>
        <w:tabs>
          <w:tab w:val="right" w:pos="8404"/>
        </w:tabs>
        <w:bidi w:val="0"/>
        <w:ind w:left="-46" w:firstLine="322"/>
        <w:jc w:val="both"/>
        <w:rPr>
          <w:rFonts w:cstheme="minorHAnsi"/>
          <w:lang w:bidi="ar-IQ"/>
        </w:rPr>
      </w:pPr>
      <w:r w:rsidRPr="00B057DD">
        <w:rPr>
          <w:rFonts w:cstheme="minorHAnsi"/>
          <w:lang w:bidi="ar-IQ"/>
        </w:rPr>
        <w:t>Aqueous</w:t>
      </w:r>
      <w:r w:rsidR="00377BB3" w:rsidRPr="00B057DD">
        <w:rPr>
          <w:rFonts w:cstheme="minorHAnsi"/>
          <w:lang w:bidi="ar-IQ"/>
        </w:rPr>
        <w:t xml:space="preserve"> extract of</w:t>
      </w:r>
      <w:r w:rsidR="00377BB3" w:rsidRPr="00B057DD">
        <w:rPr>
          <w:rFonts w:cstheme="minorHAnsi"/>
        </w:rPr>
        <w:t xml:space="preserve"> </w:t>
      </w:r>
      <w:r w:rsidR="00377BB3" w:rsidRPr="00B057DD">
        <w:rPr>
          <w:rFonts w:cstheme="minorHAnsi"/>
          <w:i/>
          <w:iCs/>
          <w:lang w:bidi="ar-IQ"/>
        </w:rPr>
        <w:t>Plantago lanceolata</w:t>
      </w:r>
      <w:r w:rsidR="00377BB3" w:rsidRPr="00B057DD">
        <w:rPr>
          <w:rFonts w:cstheme="minorHAnsi"/>
          <w:lang w:bidi="ar-IQ"/>
        </w:rPr>
        <w:t xml:space="preserve"> was</w:t>
      </w:r>
      <w:r w:rsidR="00DF4C7B" w:rsidRPr="00B057DD">
        <w:rPr>
          <w:rFonts w:cstheme="minorHAnsi"/>
          <w:lang w:bidi="ar-IQ"/>
        </w:rPr>
        <w:t xml:space="preserve"> obtained according </w:t>
      </w:r>
      <w:proofErr w:type="gramStart"/>
      <w:r w:rsidR="00DF4C7B" w:rsidRPr="00B057DD">
        <w:rPr>
          <w:rFonts w:cstheme="minorHAnsi"/>
          <w:lang w:bidi="ar-IQ"/>
        </w:rPr>
        <w:t>to</w:t>
      </w:r>
      <w:r w:rsidR="00377BB3" w:rsidRPr="00B057DD">
        <w:rPr>
          <w:rFonts w:cstheme="minorHAnsi"/>
          <w:lang w:bidi="ar-IQ"/>
        </w:rPr>
        <w:t>.</w:t>
      </w:r>
      <w:r w:rsidR="00396884" w:rsidRPr="00B057DD">
        <w:rPr>
          <w:rFonts w:cstheme="minorHAnsi"/>
          <w:lang w:bidi="ar-IQ"/>
        </w:rPr>
        <w:t>(</w:t>
      </w:r>
      <w:proofErr w:type="gramEnd"/>
      <w:r w:rsidR="00396884" w:rsidRPr="00B057DD">
        <w:rPr>
          <w:rFonts w:cstheme="minorHAnsi"/>
          <w:lang w:bidi="ar-IQ"/>
        </w:rPr>
        <w:t xml:space="preserve"> 7</w:t>
      </w:r>
      <w:r w:rsidR="001C677A" w:rsidRPr="00B057DD">
        <w:rPr>
          <w:rFonts w:cstheme="minorHAnsi"/>
          <w:lang w:bidi="ar-IQ"/>
        </w:rPr>
        <w:t xml:space="preserve">) </w:t>
      </w:r>
      <w:r w:rsidR="00377BB3" w:rsidRPr="00B057DD">
        <w:rPr>
          <w:rFonts w:cstheme="minorHAnsi"/>
          <w:lang w:bidi="ar-IQ"/>
        </w:rPr>
        <w:t xml:space="preserve"> Fifty grams of the plant aerial parts powdered and extracted with </w:t>
      </w:r>
      <w:r w:rsidR="007913E6" w:rsidRPr="00B057DD">
        <w:rPr>
          <w:rFonts w:cstheme="minorHAnsi"/>
          <w:lang w:bidi="ar-IQ"/>
        </w:rPr>
        <w:t>hot distilled water</w:t>
      </w:r>
      <w:r w:rsidR="00377BB3" w:rsidRPr="00B057DD">
        <w:rPr>
          <w:rFonts w:cstheme="minorHAnsi"/>
          <w:lang w:bidi="ar-IQ"/>
        </w:rPr>
        <w:t xml:space="preserve"> (250 ml) </w:t>
      </w:r>
      <w:r w:rsidR="001C677A" w:rsidRPr="00B057DD">
        <w:rPr>
          <w:rFonts w:cstheme="minorHAnsi"/>
          <w:lang w:bidi="ar-IQ"/>
        </w:rPr>
        <w:t>65</w:t>
      </w:r>
      <w:r w:rsidR="00377BB3" w:rsidRPr="00B057DD">
        <w:rPr>
          <w:rFonts w:cstheme="minorHAnsi"/>
          <w:lang w:bidi="ar-IQ"/>
        </w:rPr>
        <w:t xml:space="preserve">°C for </w:t>
      </w:r>
      <w:r w:rsidR="007913E6" w:rsidRPr="00B057DD">
        <w:rPr>
          <w:rFonts w:cstheme="minorHAnsi"/>
          <w:lang w:bidi="ar-IQ"/>
        </w:rPr>
        <w:t>1 hour</w:t>
      </w:r>
      <w:r w:rsidR="001C677A" w:rsidRPr="00B057DD">
        <w:rPr>
          <w:rFonts w:cstheme="minorHAnsi"/>
          <w:lang w:bidi="ar-IQ"/>
        </w:rPr>
        <w:t xml:space="preserve"> in </w:t>
      </w:r>
      <w:proofErr w:type="spellStart"/>
      <w:r w:rsidR="001C677A" w:rsidRPr="00B057DD">
        <w:rPr>
          <w:rFonts w:cstheme="minorHAnsi"/>
          <w:lang w:bidi="ar-IQ"/>
        </w:rPr>
        <w:t>soxhlet</w:t>
      </w:r>
      <w:proofErr w:type="spellEnd"/>
      <w:r w:rsidR="001C677A" w:rsidRPr="00B057DD">
        <w:rPr>
          <w:rFonts w:cstheme="minorHAnsi"/>
          <w:lang w:bidi="ar-IQ"/>
        </w:rPr>
        <w:t xml:space="preserve"> </w:t>
      </w:r>
      <w:r w:rsidR="00935577" w:rsidRPr="00B057DD">
        <w:rPr>
          <w:rFonts w:cstheme="minorHAnsi"/>
          <w:lang w:bidi="ar-IQ"/>
        </w:rPr>
        <w:t>device</w:t>
      </w:r>
      <w:r w:rsidR="00377BB3" w:rsidRPr="00B057DD">
        <w:rPr>
          <w:rFonts w:cstheme="minorHAnsi"/>
          <w:lang w:bidi="ar-IQ"/>
        </w:rPr>
        <w:t xml:space="preserve"> The </w:t>
      </w:r>
      <w:r w:rsidR="004166EA" w:rsidRPr="00B057DD">
        <w:rPr>
          <w:rFonts w:cstheme="minorHAnsi"/>
          <w:lang w:bidi="ar-IQ"/>
        </w:rPr>
        <w:t xml:space="preserve"> plant </w:t>
      </w:r>
      <w:r w:rsidR="00416E84" w:rsidRPr="00B057DD">
        <w:rPr>
          <w:rFonts w:cstheme="minorHAnsi"/>
          <w:lang w:bidi="ar-IQ"/>
        </w:rPr>
        <w:t>extract solution was dryness under</w:t>
      </w:r>
      <w:r w:rsidR="00377BB3" w:rsidRPr="00B057DD">
        <w:rPr>
          <w:rFonts w:cstheme="minorHAnsi"/>
          <w:lang w:bidi="ar-IQ"/>
        </w:rPr>
        <w:t xml:space="preserve"> </w:t>
      </w:r>
      <w:proofErr w:type="spellStart"/>
      <w:r w:rsidR="00377BB3" w:rsidRPr="00B057DD">
        <w:rPr>
          <w:rFonts w:cstheme="minorHAnsi"/>
          <w:lang w:bidi="ar-IQ"/>
        </w:rPr>
        <w:t>under</w:t>
      </w:r>
      <w:proofErr w:type="spellEnd"/>
      <w:r w:rsidR="00377BB3" w:rsidRPr="00B057DD">
        <w:rPr>
          <w:rFonts w:cstheme="minorHAnsi"/>
          <w:lang w:bidi="ar-IQ"/>
        </w:rPr>
        <w:t xml:space="preserve"> </w:t>
      </w:r>
      <w:r w:rsidR="00935577" w:rsidRPr="00B057DD">
        <w:rPr>
          <w:rFonts w:cstheme="minorHAnsi"/>
          <w:lang w:bidi="ar-IQ"/>
        </w:rPr>
        <w:t>reduction</w:t>
      </w:r>
      <w:r w:rsidR="004166EA" w:rsidRPr="00B057DD">
        <w:rPr>
          <w:rFonts w:cstheme="minorHAnsi"/>
          <w:lang w:bidi="ar-IQ"/>
        </w:rPr>
        <w:t xml:space="preserve"> </w:t>
      </w:r>
      <w:r w:rsidR="00377BB3" w:rsidRPr="00B057DD">
        <w:rPr>
          <w:rFonts w:cstheme="minorHAnsi"/>
          <w:lang w:bidi="ar-IQ"/>
        </w:rPr>
        <w:t xml:space="preserve"> pressure</w:t>
      </w:r>
      <w:r w:rsidR="00416E84" w:rsidRPr="00B057DD">
        <w:rPr>
          <w:rFonts w:cstheme="minorHAnsi"/>
          <w:lang w:bidi="ar-IQ"/>
        </w:rPr>
        <w:t xml:space="preserve"> to concentrated </w:t>
      </w:r>
      <w:r w:rsidR="00377BB3" w:rsidRPr="00B057DD">
        <w:rPr>
          <w:rFonts w:cstheme="minorHAnsi"/>
          <w:lang w:bidi="ar-IQ"/>
        </w:rPr>
        <w:t xml:space="preserve"> in a rotary evaporator to yield crude</w:t>
      </w:r>
      <w:r w:rsidR="00AD4AD7" w:rsidRPr="00B057DD">
        <w:rPr>
          <w:rFonts w:cstheme="minorHAnsi"/>
          <w:lang w:bidi="ar-IQ"/>
        </w:rPr>
        <w:t xml:space="preserve"> dried</w:t>
      </w:r>
      <w:r w:rsidR="004166EA" w:rsidRPr="00B057DD">
        <w:rPr>
          <w:rFonts w:cstheme="minorHAnsi"/>
          <w:lang w:bidi="ar-IQ"/>
        </w:rPr>
        <w:t xml:space="preserve"> plant</w:t>
      </w:r>
      <w:r w:rsidR="00377BB3" w:rsidRPr="00B057DD">
        <w:rPr>
          <w:rFonts w:cstheme="minorHAnsi"/>
          <w:lang w:bidi="ar-IQ"/>
        </w:rPr>
        <w:t xml:space="preserve"> extract</w:t>
      </w:r>
      <w:r w:rsidR="001C677A" w:rsidRPr="00B057DD">
        <w:rPr>
          <w:rFonts w:cstheme="minorHAnsi"/>
          <w:lang w:bidi="ar-IQ"/>
        </w:rPr>
        <w:t xml:space="preserve"> at 37°C until dryness</w:t>
      </w:r>
      <w:r w:rsidR="00377BB3" w:rsidRPr="00B057DD">
        <w:rPr>
          <w:rFonts w:cstheme="minorHAnsi"/>
          <w:lang w:bidi="ar-IQ"/>
        </w:rPr>
        <w:t xml:space="preserve">, </w:t>
      </w:r>
      <w:r w:rsidR="009F0199" w:rsidRPr="00B057DD">
        <w:rPr>
          <w:rFonts w:cstheme="minorHAnsi"/>
          <w:lang w:bidi="ar-IQ"/>
        </w:rPr>
        <w:t>then</w:t>
      </w:r>
      <w:r w:rsidR="00377BB3" w:rsidRPr="00B057DD">
        <w:rPr>
          <w:rFonts w:cstheme="minorHAnsi"/>
          <w:lang w:bidi="ar-IQ"/>
        </w:rPr>
        <w:t xml:space="preserve"> frozen at -20°C until use the </w:t>
      </w:r>
      <w:r w:rsidR="009F0199" w:rsidRPr="00B057DD">
        <w:rPr>
          <w:rFonts w:cstheme="minorHAnsi"/>
          <w:lang w:bidi="ar-IQ"/>
        </w:rPr>
        <w:t>essential</w:t>
      </w:r>
      <w:r w:rsidR="00377BB3" w:rsidRPr="00B057DD">
        <w:rPr>
          <w:rFonts w:cstheme="minorHAnsi"/>
          <w:lang w:bidi="ar-IQ"/>
        </w:rPr>
        <w:t xml:space="preserve"> </w:t>
      </w:r>
      <w:r w:rsidR="001C677A" w:rsidRPr="00B057DD">
        <w:rPr>
          <w:rFonts w:cstheme="minorHAnsi"/>
          <w:lang w:bidi="ar-IQ"/>
        </w:rPr>
        <w:t>concentration</w:t>
      </w:r>
      <w:r w:rsidR="00377BB3" w:rsidRPr="00B057DD">
        <w:rPr>
          <w:rFonts w:cstheme="minorHAnsi"/>
          <w:lang w:bidi="ar-IQ"/>
        </w:rPr>
        <w:t>.</w:t>
      </w:r>
    </w:p>
    <w:p w14:paraId="68350463" w14:textId="77777777" w:rsidR="00A52A5A" w:rsidRPr="00B057DD" w:rsidRDefault="00A52A5A" w:rsidP="00B057DD">
      <w:pPr>
        <w:tabs>
          <w:tab w:val="right" w:pos="8404"/>
        </w:tabs>
        <w:bidi w:val="0"/>
        <w:ind w:left="-46" w:firstLine="322"/>
        <w:jc w:val="both"/>
        <w:rPr>
          <w:rFonts w:cstheme="minorHAnsi"/>
          <w:b/>
          <w:bCs/>
          <w:rtl/>
          <w:lang w:bidi="ar-IQ"/>
        </w:rPr>
      </w:pPr>
      <w:r w:rsidRPr="00B057DD">
        <w:rPr>
          <w:rFonts w:cstheme="minorHAnsi"/>
          <w:b/>
          <w:bCs/>
          <w:lang w:bidi="ar-IQ"/>
        </w:rPr>
        <w:t>Determination of Total Flavonoids</w:t>
      </w:r>
    </w:p>
    <w:p w14:paraId="54F63868" w14:textId="77777777" w:rsidR="00A52A5A" w:rsidRPr="00B057DD" w:rsidRDefault="00A52A5A" w:rsidP="00B057DD">
      <w:pPr>
        <w:tabs>
          <w:tab w:val="right" w:pos="8404"/>
        </w:tabs>
        <w:bidi w:val="0"/>
        <w:ind w:left="-46" w:firstLine="322"/>
        <w:jc w:val="both"/>
        <w:rPr>
          <w:rFonts w:cstheme="minorHAnsi"/>
          <w:lang w:bidi="ar-IQ"/>
        </w:rPr>
      </w:pPr>
      <w:r w:rsidRPr="00B057DD">
        <w:rPr>
          <w:rFonts w:cstheme="minorHAnsi"/>
          <w:lang w:bidi="ar-IQ"/>
        </w:rPr>
        <w:t xml:space="preserve">Total flavonoids </w:t>
      </w:r>
      <w:r w:rsidR="0008182A" w:rsidRPr="00B057DD">
        <w:rPr>
          <w:rFonts w:cstheme="minorHAnsi"/>
          <w:lang w:bidi="ar-IQ"/>
        </w:rPr>
        <w:t>contented</w:t>
      </w:r>
      <w:r w:rsidRPr="00B057DD">
        <w:rPr>
          <w:rFonts w:cstheme="minorHAnsi"/>
          <w:lang w:bidi="ar-IQ"/>
        </w:rPr>
        <w:t xml:space="preserve"> was </w:t>
      </w:r>
      <w:proofErr w:type="spellStart"/>
      <w:r w:rsidRPr="00B057DD">
        <w:rPr>
          <w:rFonts w:cstheme="minorHAnsi"/>
          <w:lang w:bidi="ar-IQ"/>
        </w:rPr>
        <w:t>spectrophoto</w:t>
      </w:r>
      <w:proofErr w:type="spellEnd"/>
      <w:r w:rsidRPr="00B057DD">
        <w:rPr>
          <w:rFonts w:cstheme="minorHAnsi"/>
          <w:lang w:bidi="ar-IQ"/>
        </w:rPr>
        <w:t xml:space="preserve">-chemically </w:t>
      </w:r>
      <w:r w:rsidR="00935577" w:rsidRPr="00B057DD">
        <w:rPr>
          <w:rFonts w:cstheme="minorHAnsi"/>
          <w:lang w:bidi="ar-IQ"/>
        </w:rPr>
        <w:t>resolute</w:t>
      </w:r>
      <w:r w:rsidRPr="00B057DD">
        <w:rPr>
          <w:rFonts w:cstheme="minorHAnsi"/>
          <w:lang w:bidi="ar-IQ"/>
        </w:rPr>
        <w:t xml:space="preserve"> in the   </w:t>
      </w:r>
      <w:r w:rsidRPr="00B057DD">
        <w:rPr>
          <w:rFonts w:cstheme="minorHAnsi"/>
          <w:i/>
          <w:iCs/>
          <w:lang w:bidi="ar-IQ"/>
        </w:rPr>
        <w:t>P. lanceolata</w:t>
      </w:r>
      <w:r w:rsidR="00C27509" w:rsidRPr="00B057DD">
        <w:rPr>
          <w:rFonts w:cstheme="minorHAnsi"/>
          <w:lang w:bidi="ar-IQ"/>
        </w:rPr>
        <w:t xml:space="preserve"> aqueous extract </w:t>
      </w:r>
      <w:r w:rsidR="0008182A" w:rsidRPr="00B057DD">
        <w:rPr>
          <w:rFonts w:cstheme="minorHAnsi"/>
          <w:lang w:bidi="ar-IQ"/>
        </w:rPr>
        <w:t xml:space="preserve">by way of </w:t>
      </w:r>
      <w:proofErr w:type="spellStart"/>
      <w:r w:rsidR="0008182A" w:rsidRPr="00B057DD">
        <w:rPr>
          <w:rFonts w:cstheme="minorHAnsi"/>
          <w:lang w:bidi="ar-IQ"/>
        </w:rPr>
        <w:t>rutin</w:t>
      </w:r>
      <w:proofErr w:type="spellEnd"/>
      <w:r w:rsidR="0008182A" w:rsidRPr="00B057DD">
        <w:rPr>
          <w:rFonts w:cstheme="minorHAnsi"/>
          <w:lang w:bidi="ar-IQ"/>
        </w:rPr>
        <w:t xml:space="preserve"> standard</w:t>
      </w:r>
      <w:r w:rsidRPr="00B057DD">
        <w:rPr>
          <w:rFonts w:cstheme="minorHAnsi"/>
          <w:lang w:bidi="ar-IQ"/>
        </w:rPr>
        <w:t xml:space="preserve"> </w:t>
      </w:r>
      <w:r w:rsidR="00935577" w:rsidRPr="00B057DD">
        <w:rPr>
          <w:rFonts w:cstheme="minorHAnsi"/>
          <w:lang w:bidi="ar-IQ"/>
        </w:rPr>
        <w:t>equal</w:t>
      </w:r>
      <w:r w:rsidRPr="00B057DD">
        <w:rPr>
          <w:rFonts w:cstheme="minorHAnsi"/>
          <w:lang w:bidi="ar-IQ"/>
        </w:rPr>
        <w:t xml:space="preserve"> by </w:t>
      </w:r>
      <w:r w:rsidR="00C27509" w:rsidRPr="00B057DD">
        <w:rPr>
          <w:rFonts w:cstheme="minorHAnsi"/>
          <w:lang w:bidi="ar-IQ"/>
        </w:rPr>
        <w:t>ALCl</w:t>
      </w:r>
      <w:r w:rsidR="00C27509" w:rsidRPr="00B057DD">
        <w:rPr>
          <w:rFonts w:cstheme="minorHAnsi"/>
          <w:vertAlign w:val="subscript"/>
          <w:lang w:bidi="ar-IQ"/>
        </w:rPr>
        <w:t>3</w:t>
      </w:r>
      <w:r w:rsidR="00C27509" w:rsidRPr="00B057DD">
        <w:rPr>
          <w:rFonts w:cstheme="minorHAnsi"/>
          <w:lang w:bidi="ar-IQ"/>
        </w:rPr>
        <w:t xml:space="preserve"> </w:t>
      </w:r>
      <w:r w:rsidRPr="00B057DD">
        <w:rPr>
          <w:rFonts w:cstheme="minorHAnsi"/>
          <w:lang w:bidi="ar-IQ"/>
        </w:rPr>
        <w:t>colorimetric method (</w:t>
      </w:r>
      <w:r w:rsidR="00530BFC" w:rsidRPr="00B057DD">
        <w:rPr>
          <w:rFonts w:cstheme="minorHAnsi"/>
          <w:lang w:bidi="ar-IQ"/>
        </w:rPr>
        <w:t>8</w:t>
      </w:r>
      <w:r w:rsidR="00A26664" w:rsidRPr="00B057DD">
        <w:rPr>
          <w:rFonts w:cstheme="minorHAnsi"/>
          <w:lang w:bidi="ar-IQ"/>
        </w:rPr>
        <w:t>)</w:t>
      </w:r>
      <w:r w:rsidRPr="00B057DD">
        <w:rPr>
          <w:rFonts w:cstheme="minorHAnsi"/>
          <w:lang w:bidi="ar-IQ"/>
        </w:rPr>
        <w:t>.</w:t>
      </w:r>
    </w:p>
    <w:p w14:paraId="04DEE3F2" w14:textId="77777777" w:rsidR="001C24B7" w:rsidRPr="00B057DD" w:rsidRDefault="00A52A5A" w:rsidP="00B057DD">
      <w:pPr>
        <w:tabs>
          <w:tab w:val="right" w:pos="8404"/>
        </w:tabs>
        <w:bidi w:val="0"/>
        <w:ind w:left="-46" w:firstLine="322"/>
        <w:jc w:val="both"/>
        <w:rPr>
          <w:rFonts w:cstheme="minorHAnsi"/>
          <w:lang w:bidi="ar-IQ"/>
        </w:rPr>
      </w:pPr>
      <w:r w:rsidRPr="00B057DD">
        <w:rPr>
          <w:rFonts w:cstheme="minorHAnsi"/>
          <w:lang w:bidi="ar-IQ"/>
        </w:rPr>
        <w:t>The aqueous</w:t>
      </w:r>
      <w:r w:rsidR="00CC08A9" w:rsidRPr="00B057DD">
        <w:rPr>
          <w:rFonts w:cstheme="minorHAnsi"/>
          <w:lang w:bidi="ar-IQ"/>
        </w:rPr>
        <w:t xml:space="preserve"> plant</w:t>
      </w:r>
      <w:r w:rsidRPr="00B057DD">
        <w:rPr>
          <w:rFonts w:cstheme="minorHAnsi"/>
          <w:lang w:bidi="ar-IQ"/>
        </w:rPr>
        <w:t xml:space="preserve"> extract</w:t>
      </w:r>
      <w:r w:rsidR="00CC08A9" w:rsidRPr="00B057DD">
        <w:rPr>
          <w:rFonts w:cstheme="minorHAnsi"/>
          <w:lang w:bidi="ar-IQ"/>
        </w:rPr>
        <w:t xml:space="preserve"> in weight </w:t>
      </w:r>
      <w:r w:rsidR="00DA6BEF" w:rsidRPr="00B057DD">
        <w:rPr>
          <w:rFonts w:cstheme="minorHAnsi"/>
          <w:lang w:bidi="ar-IQ"/>
        </w:rPr>
        <w:t xml:space="preserve">(3.2 mg) was once as soon as dissolved among </w:t>
      </w:r>
      <w:r w:rsidR="009C4703" w:rsidRPr="00B057DD">
        <w:rPr>
          <w:rFonts w:cstheme="minorHAnsi"/>
          <w:lang w:bidi="ar-IQ"/>
        </w:rPr>
        <w:t xml:space="preserve">five </w:t>
      </w:r>
      <w:r w:rsidR="00DA6BEF" w:rsidRPr="00B057DD">
        <w:rPr>
          <w:rFonts w:cstheme="minorHAnsi"/>
          <w:lang w:bidi="ar-IQ"/>
        </w:rPr>
        <w:t xml:space="preserve">ml in regard to fifty % methanol, accompanied with the aid of addition concerning </w:t>
      </w:r>
      <w:proofErr w:type="gramStart"/>
      <w:r w:rsidR="00DA6BEF" w:rsidRPr="00B057DD">
        <w:rPr>
          <w:rFonts w:cstheme="minorHAnsi"/>
          <w:lang w:bidi="ar-IQ"/>
        </w:rPr>
        <w:t>one  ml</w:t>
      </w:r>
      <w:proofErr w:type="gramEnd"/>
      <w:r w:rsidR="00DA6BEF" w:rsidRPr="00B057DD">
        <w:rPr>
          <w:rFonts w:cstheme="minorHAnsi"/>
          <w:lang w:bidi="ar-IQ"/>
        </w:rPr>
        <w:t xml:space="preserve"> concerning a five percentage (w/v) (NaNo</w:t>
      </w:r>
      <w:r w:rsidR="00DA6BEF" w:rsidRPr="00B057DD">
        <w:rPr>
          <w:rFonts w:cstheme="minorHAnsi"/>
          <w:vertAlign w:val="subscript"/>
          <w:lang w:bidi="ar-IQ"/>
        </w:rPr>
        <w:t>3)</w:t>
      </w:r>
      <w:r w:rsidR="00DA6BEF" w:rsidRPr="00B057DD">
        <w:rPr>
          <w:rFonts w:cstheme="minorHAnsi"/>
          <w:lang w:bidi="ar-IQ"/>
        </w:rPr>
        <w:t xml:space="preserve"> solution. After six minutes, one ml involving a ten percentage (w/v) </w:t>
      </w:r>
      <w:proofErr w:type="spellStart"/>
      <w:r w:rsidR="00DA6BEF" w:rsidRPr="00B057DD">
        <w:rPr>
          <w:rFonts w:cstheme="minorHAnsi"/>
          <w:lang w:bidi="ar-IQ"/>
        </w:rPr>
        <w:t>aluminium</w:t>
      </w:r>
      <w:proofErr w:type="spellEnd"/>
      <w:r w:rsidR="00DA6BEF" w:rsidRPr="00B057DD">
        <w:rPr>
          <w:rFonts w:cstheme="minorHAnsi"/>
          <w:lang w:bidi="ar-IQ"/>
        </w:rPr>
        <w:t xml:space="preserve"> chloride answer was once brought yet the combination used to be allowed in accordance with remain because of a in addition five minutes before </w:t>
      </w:r>
      <w:r w:rsidR="009C4703" w:rsidRPr="00B057DD">
        <w:rPr>
          <w:rFonts w:cstheme="minorHAnsi"/>
          <w:lang w:bidi="ar-IQ"/>
        </w:rPr>
        <w:t>ten</w:t>
      </w:r>
      <w:r w:rsidR="00DA6BEF" w:rsidRPr="00B057DD">
        <w:rPr>
          <w:rFonts w:cstheme="minorHAnsi"/>
          <w:lang w:bidi="ar-IQ"/>
        </w:rPr>
        <w:t xml:space="preserve"> ml in regard to a </w:t>
      </w:r>
      <w:r w:rsidR="009C4703" w:rsidRPr="00B057DD">
        <w:rPr>
          <w:rFonts w:cstheme="minorHAnsi"/>
          <w:lang w:bidi="ar-IQ"/>
        </w:rPr>
        <w:t xml:space="preserve">ten </w:t>
      </w:r>
      <w:r w:rsidR="00DA6BEF" w:rsidRPr="00B057DD">
        <w:rPr>
          <w:rFonts w:cstheme="minorHAnsi"/>
          <w:lang w:bidi="ar-IQ"/>
        </w:rPr>
        <w:t xml:space="preserve">% (w/v) NaOH reply used to be added. The mixture used to be committed up in imitation of fifty ml along DW but mixed well. Then the absorbance used to be modest at 450 nm with a spectrometer below </w:t>
      </w:r>
      <w:proofErr w:type="gramStart"/>
      <w:r w:rsidR="009C4703" w:rsidRPr="00B057DD">
        <w:rPr>
          <w:rFonts w:cstheme="minorHAnsi"/>
          <w:lang w:bidi="ar-IQ"/>
        </w:rPr>
        <w:t xml:space="preserve">fifteen </w:t>
      </w:r>
      <w:r w:rsidR="00DA6BEF" w:rsidRPr="00B057DD">
        <w:rPr>
          <w:rFonts w:cstheme="minorHAnsi"/>
          <w:lang w:bidi="ar-IQ"/>
        </w:rPr>
        <w:t xml:space="preserve"> min.</w:t>
      </w:r>
      <w:proofErr w:type="gramEnd"/>
      <w:r w:rsidR="00DA6BEF" w:rsidRPr="00B057DD">
        <w:rPr>
          <w:rFonts w:cstheme="minorHAnsi"/>
          <w:lang w:bidi="ar-IQ"/>
        </w:rPr>
        <w:t xml:space="preserve"> A similar process used to be applied in accordance with vii after concentrations (two and half, five, ten, twenty, forty since eighty µg) concerning </w:t>
      </w:r>
      <w:proofErr w:type="spellStart"/>
      <w:r w:rsidR="00DA6BEF" w:rsidRPr="00B057DD">
        <w:rPr>
          <w:rFonts w:cstheme="minorHAnsi"/>
          <w:lang w:bidi="ar-IQ"/>
        </w:rPr>
        <w:t>rutin</w:t>
      </w:r>
      <w:proofErr w:type="spellEnd"/>
      <w:r w:rsidR="00DA6BEF" w:rsidRPr="00B057DD">
        <w:rPr>
          <w:rFonts w:cstheme="minorHAnsi"/>
          <w:lang w:bidi="ar-IQ"/>
        </w:rPr>
        <w:t xml:space="preserve"> as like standard, yet ancient in imitation of put together standard curve</w:t>
      </w:r>
    </w:p>
    <w:p w14:paraId="75DB7F8C" w14:textId="6163C835" w:rsidR="00A52A5A" w:rsidRPr="00B057DD" w:rsidRDefault="0018660C" w:rsidP="00B057DD">
      <w:pPr>
        <w:tabs>
          <w:tab w:val="right" w:pos="8404"/>
        </w:tabs>
        <w:bidi w:val="0"/>
        <w:ind w:left="-46" w:firstLine="322"/>
        <w:jc w:val="both"/>
        <w:rPr>
          <w:rFonts w:cstheme="minorHAnsi"/>
          <w:b/>
          <w:bCs/>
          <w:lang w:bidi="ar-IQ"/>
        </w:rPr>
      </w:pPr>
      <w:r w:rsidRPr="00B057DD">
        <w:rPr>
          <w:rFonts w:cstheme="minorHAnsi"/>
          <w:b/>
          <w:bCs/>
          <w:lang w:bidi="ar-IQ"/>
        </w:rPr>
        <w:t>Determination</w:t>
      </w:r>
      <w:r w:rsidR="007462E5" w:rsidRPr="00B057DD">
        <w:rPr>
          <w:rFonts w:cstheme="minorHAnsi"/>
          <w:b/>
          <w:bCs/>
          <w:lang w:bidi="ar-IQ"/>
        </w:rPr>
        <w:t xml:space="preserve"> the active chemical constituent in plant</w:t>
      </w:r>
      <w:proofErr w:type="gramStart"/>
      <w:r w:rsidR="00710D72" w:rsidRPr="00B057DD">
        <w:rPr>
          <w:rFonts w:cstheme="minorHAnsi"/>
          <w:b/>
          <w:bCs/>
          <w:lang w:bidi="ar-IQ"/>
        </w:rPr>
        <w:t xml:space="preserve">: </w:t>
      </w:r>
      <w:r w:rsidR="00A52A5A" w:rsidRPr="00B057DD">
        <w:rPr>
          <w:rFonts w:cstheme="minorHAnsi"/>
          <w:b/>
          <w:bCs/>
          <w:lang w:bidi="ar-IQ"/>
        </w:rPr>
        <w:t xml:space="preserve"> (</w:t>
      </w:r>
      <w:proofErr w:type="gramEnd"/>
      <w:r w:rsidR="00710D72" w:rsidRPr="00B057DD">
        <w:rPr>
          <w:rFonts w:cstheme="minorHAnsi"/>
          <w:b/>
          <w:bCs/>
          <w:lang w:bidi="ar-IQ"/>
        </w:rPr>
        <w:t>9</w:t>
      </w:r>
      <w:r w:rsidR="00A52A5A" w:rsidRPr="00B057DD">
        <w:rPr>
          <w:rFonts w:cstheme="minorHAnsi"/>
          <w:b/>
          <w:bCs/>
          <w:lang w:bidi="ar-IQ"/>
        </w:rPr>
        <w:t>)</w:t>
      </w:r>
    </w:p>
    <w:p w14:paraId="00B90663" w14:textId="77777777" w:rsidR="00A52A5A" w:rsidRPr="00B057DD" w:rsidRDefault="00A52A5A" w:rsidP="00B057DD">
      <w:pPr>
        <w:tabs>
          <w:tab w:val="right" w:pos="8404"/>
        </w:tabs>
        <w:bidi w:val="0"/>
        <w:ind w:left="-46" w:firstLine="322"/>
        <w:jc w:val="both"/>
        <w:rPr>
          <w:rFonts w:cstheme="minorHAnsi"/>
          <w:b/>
          <w:bCs/>
          <w:rtl/>
          <w:lang w:bidi="ar-IQ"/>
        </w:rPr>
      </w:pPr>
      <w:r w:rsidRPr="00B057DD">
        <w:rPr>
          <w:rFonts w:cstheme="minorHAnsi"/>
          <w:b/>
          <w:bCs/>
          <w:lang w:bidi="ar-IQ"/>
        </w:rPr>
        <w:t>a. Detection of Tannins tests</w:t>
      </w:r>
    </w:p>
    <w:p w14:paraId="5536C66D" w14:textId="77777777" w:rsidR="00A52A5A" w:rsidRPr="00B057DD" w:rsidRDefault="00BB50CA" w:rsidP="00B057DD">
      <w:pPr>
        <w:tabs>
          <w:tab w:val="right" w:pos="8404"/>
        </w:tabs>
        <w:bidi w:val="0"/>
        <w:ind w:left="-46" w:firstLine="322"/>
        <w:jc w:val="both"/>
        <w:rPr>
          <w:rFonts w:cstheme="minorHAnsi"/>
          <w:rtl/>
          <w:lang w:bidi="ar-IQ"/>
        </w:rPr>
      </w:pPr>
      <w:r w:rsidRPr="00B057DD">
        <w:rPr>
          <w:rFonts w:cstheme="minorHAnsi"/>
          <w:lang w:bidi="ar-IQ"/>
        </w:rPr>
        <w:t>T</w:t>
      </w:r>
      <w:r w:rsidR="00A52A5A" w:rsidRPr="00B057DD">
        <w:rPr>
          <w:rFonts w:cstheme="minorHAnsi"/>
          <w:lang w:bidi="ar-IQ"/>
        </w:rPr>
        <w:t>he</w:t>
      </w:r>
      <w:r w:rsidR="009C4703" w:rsidRPr="00B057DD">
        <w:rPr>
          <w:rFonts w:cstheme="minorHAnsi"/>
          <w:lang w:bidi="ar-IQ"/>
        </w:rPr>
        <w:t xml:space="preserve"> one</w:t>
      </w:r>
      <w:r w:rsidR="00A01C2A" w:rsidRPr="00B057DD">
        <w:rPr>
          <w:rFonts w:cstheme="minorHAnsi"/>
          <w:lang w:bidi="ar-IQ"/>
        </w:rPr>
        <w:t xml:space="preserve"> </w:t>
      </w:r>
      <w:r w:rsidR="00A52A5A" w:rsidRPr="00B057DD">
        <w:rPr>
          <w:rFonts w:cstheme="minorHAnsi"/>
          <w:lang w:bidi="ar-IQ"/>
        </w:rPr>
        <w:t xml:space="preserve">% Lead acetate solution </w:t>
      </w:r>
      <w:r w:rsidR="004A3C53" w:rsidRPr="00B057DD">
        <w:rPr>
          <w:rFonts w:cstheme="minorHAnsi"/>
          <w:lang w:bidi="ar-IQ"/>
        </w:rPr>
        <w:t>have been</w:t>
      </w:r>
      <w:r w:rsidR="00A52A5A" w:rsidRPr="00B057DD">
        <w:rPr>
          <w:rFonts w:cstheme="minorHAnsi"/>
          <w:lang w:bidi="ar-IQ"/>
        </w:rPr>
        <w:t xml:space="preserve"> added to the </w:t>
      </w:r>
      <w:r w:rsidR="00C27509" w:rsidRPr="00B057DD">
        <w:rPr>
          <w:rFonts w:cstheme="minorHAnsi"/>
          <w:lang w:bidi="ar-IQ"/>
        </w:rPr>
        <w:t xml:space="preserve">aqueous plant </w:t>
      </w:r>
      <w:proofErr w:type="gramStart"/>
      <w:r w:rsidR="00C27509" w:rsidRPr="00B057DD">
        <w:rPr>
          <w:rFonts w:cstheme="minorHAnsi"/>
          <w:lang w:bidi="ar-IQ"/>
        </w:rPr>
        <w:t>extract</w:t>
      </w:r>
      <w:r w:rsidR="009C4703" w:rsidRPr="00B057DD">
        <w:rPr>
          <w:rFonts w:cstheme="minorHAnsi"/>
          <w:lang w:bidi="ar-IQ"/>
        </w:rPr>
        <w:t xml:space="preserve"> </w:t>
      </w:r>
      <w:r w:rsidR="004A3C53" w:rsidRPr="00B057DD">
        <w:rPr>
          <w:rFonts w:cstheme="minorHAnsi"/>
          <w:lang w:bidi="ar-IQ"/>
        </w:rPr>
        <w:t>.</w:t>
      </w:r>
      <w:r w:rsidR="00A52A5A" w:rsidRPr="00B057DD">
        <w:rPr>
          <w:rFonts w:cstheme="minorHAnsi"/>
          <w:lang w:bidi="ar-IQ"/>
        </w:rPr>
        <w:t>A</w:t>
      </w:r>
      <w:proofErr w:type="gramEnd"/>
      <w:r w:rsidR="00A52A5A" w:rsidRPr="00B057DD">
        <w:rPr>
          <w:rFonts w:cstheme="minorHAnsi"/>
          <w:lang w:bidi="ar-IQ"/>
        </w:rPr>
        <w:t xml:space="preserve"> gelatinous or white precipitate </w:t>
      </w:r>
      <w:r w:rsidR="004A3C53" w:rsidRPr="00B057DD">
        <w:rPr>
          <w:rFonts w:cstheme="minorHAnsi"/>
          <w:lang w:bidi="ar-IQ"/>
        </w:rPr>
        <w:t>have been</w:t>
      </w:r>
      <w:r w:rsidR="00A52A5A" w:rsidRPr="00B057DD">
        <w:rPr>
          <w:rFonts w:cstheme="minorHAnsi"/>
          <w:lang w:bidi="ar-IQ"/>
        </w:rPr>
        <w:t xml:space="preserve"> </w:t>
      </w:r>
      <w:r w:rsidR="008C1CC7" w:rsidRPr="00B057DD">
        <w:rPr>
          <w:rFonts w:cstheme="minorHAnsi"/>
          <w:lang w:bidi="ar-IQ"/>
        </w:rPr>
        <w:t>made</w:t>
      </w:r>
      <w:r w:rsidR="00A52A5A" w:rsidRPr="00B057DD">
        <w:rPr>
          <w:rFonts w:cstheme="minorHAnsi"/>
          <w:lang w:bidi="ar-IQ"/>
        </w:rPr>
        <w:t xml:space="preserve"> that the presence of tannins.</w:t>
      </w:r>
    </w:p>
    <w:p w14:paraId="316721DC" w14:textId="77777777" w:rsidR="00A52A5A" w:rsidRPr="00B057DD" w:rsidRDefault="00A52A5A" w:rsidP="00B057DD">
      <w:pPr>
        <w:tabs>
          <w:tab w:val="right" w:pos="8404"/>
        </w:tabs>
        <w:bidi w:val="0"/>
        <w:ind w:left="-46" w:firstLine="322"/>
        <w:jc w:val="both"/>
        <w:rPr>
          <w:rFonts w:cstheme="minorHAnsi"/>
          <w:b/>
          <w:bCs/>
          <w:rtl/>
          <w:lang w:bidi="ar-IQ"/>
        </w:rPr>
      </w:pPr>
      <w:r w:rsidRPr="00B057DD">
        <w:rPr>
          <w:rFonts w:cstheme="minorHAnsi"/>
          <w:b/>
          <w:bCs/>
          <w:lang w:bidi="ar-IQ"/>
        </w:rPr>
        <w:t>b. Detection of polysaccharides</w:t>
      </w:r>
    </w:p>
    <w:p w14:paraId="5C8AC731" w14:textId="4C04812E" w:rsidR="00A52A5A" w:rsidRPr="00B057DD" w:rsidRDefault="00BB50CA" w:rsidP="00B057DD">
      <w:pPr>
        <w:tabs>
          <w:tab w:val="right" w:pos="8404"/>
        </w:tabs>
        <w:bidi w:val="0"/>
        <w:ind w:left="-46" w:firstLine="322"/>
        <w:jc w:val="both"/>
        <w:rPr>
          <w:rFonts w:cstheme="minorHAnsi"/>
          <w:rtl/>
          <w:lang w:bidi="ar-IQ"/>
        </w:rPr>
      </w:pPr>
      <w:r w:rsidRPr="00B057DD">
        <w:rPr>
          <w:rFonts w:cstheme="minorHAnsi"/>
          <w:lang w:bidi="ar-IQ"/>
        </w:rPr>
        <w:t>O</w:t>
      </w:r>
      <w:r w:rsidR="009C4703" w:rsidRPr="00B057DD">
        <w:rPr>
          <w:rFonts w:cstheme="minorHAnsi"/>
          <w:lang w:bidi="ar-IQ"/>
        </w:rPr>
        <w:t>ne</w:t>
      </w:r>
      <w:r w:rsidR="00556DE2" w:rsidRPr="00B057DD">
        <w:rPr>
          <w:rFonts w:cstheme="minorHAnsi"/>
          <w:lang w:bidi="ar-IQ"/>
        </w:rPr>
        <w:t xml:space="preserve"> ml of the </w:t>
      </w:r>
      <w:r w:rsidR="00C27509" w:rsidRPr="00B057DD">
        <w:rPr>
          <w:rFonts w:cstheme="minorHAnsi"/>
          <w:lang w:bidi="ar-IQ"/>
        </w:rPr>
        <w:t xml:space="preserve">aqueous plant extract </w:t>
      </w:r>
      <w:r w:rsidR="00A52A5A" w:rsidRPr="00B057DD">
        <w:rPr>
          <w:rFonts w:cstheme="minorHAnsi"/>
          <w:lang w:bidi="ar-IQ"/>
        </w:rPr>
        <w:t xml:space="preserve">was mixed with </w:t>
      </w:r>
      <w:r w:rsidR="009C4703" w:rsidRPr="00B057DD">
        <w:rPr>
          <w:rFonts w:cstheme="minorHAnsi"/>
          <w:lang w:bidi="ar-IQ"/>
        </w:rPr>
        <w:t>two</w:t>
      </w:r>
      <w:r w:rsidR="00A52A5A" w:rsidRPr="00B057DD">
        <w:rPr>
          <w:rFonts w:cstheme="minorHAnsi"/>
          <w:lang w:bidi="ar-IQ"/>
        </w:rPr>
        <w:t xml:space="preserve"> m</w:t>
      </w:r>
      <w:r w:rsidRPr="00B057DD">
        <w:rPr>
          <w:rFonts w:cstheme="minorHAnsi"/>
          <w:lang w:bidi="ar-IQ"/>
        </w:rPr>
        <w:t>l of the Benedict reagent, then</w:t>
      </w:r>
      <w:r w:rsidR="00A52A5A" w:rsidRPr="00B057DD">
        <w:rPr>
          <w:rFonts w:cstheme="minorHAnsi"/>
          <w:lang w:bidi="ar-IQ"/>
        </w:rPr>
        <w:t xml:space="preserve"> </w:t>
      </w:r>
      <w:r w:rsidRPr="00B057DD">
        <w:rPr>
          <w:rFonts w:cstheme="minorHAnsi"/>
          <w:lang w:bidi="ar-IQ"/>
        </w:rPr>
        <w:t>put</w:t>
      </w:r>
      <w:r w:rsidR="00A52A5A" w:rsidRPr="00B057DD">
        <w:rPr>
          <w:rFonts w:cstheme="minorHAnsi"/>
          <w:lang w:bidi="ar-IQ"/>
        </w:rPr>
        <w:t xml:space="preserve"> the mixture in a boiling </w:t>
      </w:r>
      <w:r w:rsidR="004A3C53" w:rsidRPr="00B057DD">
        <w:rPr>
          <w:rFonts w:cstheme="minorHAnsi"/>
          <w:lang w:bidi="ar-IQ"/>
        </w:rPr>
        <w:t xml:space="preserve">water </w:t>
      </w:r>
      <w:r w:rsidR="00A52A5A" w:rsidRPr="00B057DD">
        <w:rPr>
          <w:rFonts w:cstheme="minorHAnsi"/>
          <w:lang w:bidi="ar-IQ"/>
        </w:rPr>
        <w:t xml:space="preserve">bath for </w:t>
      </w:r>
      <w:proofErr w:type="gramStart"/>
      <w:r w:rsidR="009C4703" w:rsidRPr="00B057DD">
        <w:rPr>
          <w:rFonts w:cstheme="minorHAnsi"/>
          <w:lang w:bidi="ar-IQ"/>
        </w:rPr>
        <w:t xml:space="preserve">five </w:t>
      </w:r>
      <w:r w:rsidR="00A52A5A" w:rsidRPr="00B057DD">
        <w:rPr>
          <w:rFonts w:cstheme="minorHAnsi"/>
          <w:lang w:bidi="ar-IQ"/>
        </w:rPr>
        <w:t xml:space="preserve"> minutes</w:t>
      </w:r>
      <w:proofErr w:type="gramEnd"/>
      <w:r w:rsidR="00A52A5A" w:rsidRPr="00B057DD">
        <w:rPr>
          <w:rFonts w:cstheme="minorHAnsi"/>
          <w:lang w:bidi="ar-IQ"/>
        </w:rPr>
        <w:t xml:space="preserve"> and left to cool. The red deposit indicated </w:t>
      </w:r>
      <w:r w:rsidR="004A3C53" w:rsidRPr="00B057DD">
        <w:rPr>
          <w:rFonts w:cstheme="minorHAnsi"/>
          <w:lang w:bidi="ar-IQ"/>
        </w:rPr>
        <w:t xml:space="preserve">that </w:t>
      </w:r>
      <w:r w:rsidR="00A52A5A" w:rsidRPr="00B057DD">
        <w:rPr>
          <w:rFonts w:cstheme="minorHAnsi"/>
          <w:lang w:bidi="ar-IQ"/>
        </w:rPr>
        <w:t>a presence of polysaccharides.</w:t>
      </w:r>
    </w:p>
    <w:p w14:paraId="53088D93" w14:textId="77777777" w:rsidR="00A52A5A" w:rsidRPr="00B057DD" w:rsidRDefault="00A52A5A" w:rsidP="00B057DD">
      <w:pPr>
        <w:tabs>
          <w:tab w:val="right" w:pos="8404"/>
        </w:tabs>
        <w:bidi w:val="0"/>
        <w:ind w:left="-46" w:firstLine="322"/>
        <w:jc w:val="both"/>
        <w:rPr>
          <w:rFonts w:cstheme="minorHAnsi"/>
          <w:b/>
          <w:bCs/>
          <w:rtl/>
          <w:lang w:bidi="ar-IQ"/>
        </w:rPr>
      </w:pPr>
      <w:r w:rsidRPr="00B057DD">
        <w:rPr>
          <w:rFonts w:cstheme="minorHAnsi"/>
          <w:b/>
          <w:bCs/>
          <w:lang w:bidi="ar-IQ"/>
        </w:rPr>
        <w:t>c. Detection of alkaloids (</w:t>
      </w:r>
      <w:proofErr w:type="spellStart"/>
      <w:r w:rsidRPr="00B057DD">
        <w:rPr>
          <w:rFonts w:cstheme="minorHAnsi"/>
          <w:b/>
          <w:bCs/>
          <w:lang w:bidi="ar-IQ"/>
        </w:rPr>
        <w:t>Dragangroff</w:t>
      </w:r>
      <w:proofErr w:type="spellEnd"/>
      <w:r w:rsidRPr="00B057DD">
        <w:rPr>
          <w:rFonts w:cstheme="minorHAnsi"/>
          <w:b/>
          <w:bCs/>
          <w:lang w:bidi="ar-IQ"/>
        </w:rPr>
        <w:t xml:space="preserve"> test)</w:t>
      </w:r>
    </w:p>
    <w:p w14:paraId="0A2C1407" w14:textId="77777777" w:rsidR="00A52A5A" w:rsidRPr="00B057DD" w:rsidRDefault="004A3C53" w:rsidP="00B057DD">
      <w:pPr>
        <w:tabs>
          <w:tab w:val="right" w:pos="8404"/>
        </w:tabs>
        <w:bidi w:val="0"/>
        <w:ind w:left="-46" w:firstLine="322"/>
        <w:jc w:val="both"/>
        <w:rPr>
          <w:rFonts w:cstheme="minorHAnsi"/>
          <w:rtl/>
          <w:lang w:bidi="ar-IQ"/>
        </w:rPr>
      </w:pPr>
      <w:r w:rsidRPr="00B057DD">
        <w:rPr>
          <w:rFonts w:cstheme="minorHAnsi"/>
          <w:lang w:bidi="ar-IQ"/>
        </w:rPr>
        <w:t xml:space="preserve">A solution of </w:t>
      </w:r>
      <w:r w:rsidR="00A52A5A" w:rsidRPr="00B057DD">
        <w:rPr>
          <w:rFonts w:cstheme="minorHAnsi"/>
          <w:lang w:bidi="ar-IQ"/>
        </w:rPr>
        <w:t>60</w:t>
      </w:r>
      <w:r w:rsidR="00556DE2" w:rsidRPr="00B057DD">
        <w:rPr>
          <w:rFonts w:cstheme="minorHAnsi"/>
          <w:lang w:bidi="ar-IQ"/>
        </w:rPr>
        <w:t xml:space="preserve"> </w:t>
      </w:r>
      <w:r w:rsidR="00A52A5A" w:rsidRPr="00B057DD">
        <w:rPr>
          <w:rFonts w:cstheme="minorHAnsi"/>
          <w:lang w:bidi="ar-IQ"/>
        </w:rPr>
        <w:t>mg of Bismuth sub-nitrate</w:t>
      </w:r>
      <w:r w:rsidRPr="00B057DD">
        <w:rPr>
          <w:rFonts w:cstheme="minorHAnsi"/>
          <w:lang w:bidi="ar-IQ"/>
        </w:rPr>
        <w:t xml:space="preserve"> have been </w:t>
      </w:r>
      <w:r w:rsidR="00A52A5A" w:rsidRPr="00B057DD">
        <w:rPr>
          <w:rFonts w:cstheme="minorHAnsi"/>
          <w:lang w:bidi="ar-IQ"/>
        </w:rPr>
        <w:t>dissolved in 0.2</w:t>
      </w:r>
      <w:r w:rsidR="00A01C2A" w:rsidRPr="00B057DD">
        <w:rPr>
          <w:rFonts w:cstheme="minorHAnsi"/>
          <w:lang w:bidi="ar-IQ"/>
        </w:rPr>
        <w:t xml:space="preserve"> </w:t>
      </w:r>
      <w:r w:rsidR="00A52A5A" w:rsidRPr="00B057DD">
        <w:rPr>
          <w:rFonts w:cstheme="minorHAnsi"/>
          <w:lang w:bidi="ar-IQ"/>
        </w:rPr>
        <w:t xml:space="preserve">ml HCl (solution A) </w:t>
      </w:r>
      <w:r w:rsidR="00556DE2" w:rsidRPr="00B057DD">
        <w:rPr>
          <w:rFonts w:cstheme="minorHAnsi"/>
          <w:lang w:bidi="ar-IQ"/>
        </w:rPr>
        <w:t xml:space="preserve">and </w:t>
      </w:r>
      <w:r w:rsidR="00A52A5A" w:rsidRPr="00B057DD">
        <w:rPr>
          <w:rFonts w:cstheme="minorHAnsi"/>
          <w:lang w:bidi="ar-IQ"/>
        </w:rPr>
        <w:t>Solution B contains 600</w:t>
      </w:r>
      <w:r w:rsidR="00556DE2" w:rsidRPr="00B057DD">
        <w:rPr>
          <w:rFonts w:cstheme="minorHAnsi"/>
          <w:lang w:bidi="ar-IQ"/>
        </w:rPr>
        <w:t xml:space="preserve"> </w:t>
      </w:r>
      <w:r w:rsidR="00A52A5A" w:rsidRPr="00B057DD">
        <w:rPr>
          <w:rFonts w:cstheme="minorHAnsi"/>
          <w:lang w:bidi="ar-IQ"/>
        </w:rPr>
        <w:t xml:space="preserve">mg potassium iodide in </w:t>
      </w:r>
      <w:r w:rsidR="00A01C2A" w:rsidRPr="00B057DD">
        <w:rPr>
          <w:rFonts w:cstheme="minorHAnsi"/>
          <w:lang w:bidi="ar-IQ"/>
        </w:rPr>
        <w:t>one</w:t>
      </w:r>
      <w:r w:rsidR="00A52A5A" w:rsidRPr="00B057DD">
        <w:rPr>
          <w:rFonts w:cstheme="minorHAnsi"/>
          <w:lang w:bidi="ar-IQ"/>
        </w:rPr>
        <w:t xml:space="preserve"> ml </w:t>
      </w:r>
      <w:r w:rsidR="00556DE2" w:rsidRPr="00B057DD">
        <w:rPr>
          <w:rFonts w:cstheme="minorHAnsi"/>
          <w:lang w:bidi="ar-IQ"/>
        </w:rPr>
        <w:t>D.W</w:t>
      </w:r>
      <w:r w:rsidR="00A52A5A" w:rsidRPr="00B057DD">
        <w:rPr>
          <w:rFonts w:cstheme="minorHAnsi"/>
          <w:lang w:bidi="ar-IQ"/>
        </w:rPr>
        <w:t xml:space="preserve"> The solution</w:t>
      </w:r>
      <w:r w:rsidR="00640E1A" w:rsidRPr="00B057DD">
        <w:rPr>
          <w:rFonts w:cstheme="minorHAnsi"/>
          <w:lang w:bidi="ar-IQ"/>
        </w:rPr>
        <w:t xml:space="preserve"> </w:t>
      </w:r>
      <w:r w:rsidR="00A52A5A" w:rsidRPr="00B057DD">
        <w:rPr>
          <w:rFonts w:cstheme="minorHAnsi"/>
          <w:lang w:bidi="ar-IQ"/>
        </w:rPr>
        <w:t>A + B</w:t>
      </w:r>
      <w:r w:rsidR="00640E1A" w:rsidRPr="00B057DD">
        <w:rPr>
          <w:rFonts w:cstheme="minorHAnsi"/>
          <w:lang w:bidi="ar-IQ"/>
        </w:rPr>
        <w:t xml:space="preserve"> </w:t>
      </w:r>
      <w:r w:rsidR="00A52A5A" w:rsidRPr="00B057DD">
        <w:rPr>
          <w:rFonts w:cstheme="minorHAnsi"/>
          <w:lang w:bidi="ar-IQ"/>
        </w:rPr>
        <w:t xml:space="preserve">were mixed and </w:t>
      </w:r>
      <w:r w:rsidR="007947DD" w:rsidRPr="00B057DD">
        <w:rPr>
          <w:rFonts w:cstheme="minorHAnsi"/>
          <w:lang w:bidi="ar-IQ"/>
        </w:rPr>
        <w:t>additional</w:t>
      </w:r>
      <w:r w:rsidR="00A52A5A" w:rsidRPr="00B057DD">
        <w:rPr>
          <w:rFonts w:cstheme="minorHAnsi"/>
          <w:lang w:bidi="ar-IQ"/>
        </w:rPr>
        <w:t xml:space="preserve"> to </w:t>
      </w:r>
      <w:proofErr w:type="gramStart"/>
      <w:r w:rsidR="00A52A5A" w:rsidRPr="00B057DD">
        <w:rPr>
          <w:rFonts w:cstheme="minorHAnsi"/>
          <w:lang w:bidi="ar-IQ"/>
        </w:rPr>
        <w:t xml:space="preserve">the </w:t>
      </w:r>
      <w:r w:rsidR="00556DE2" w:rsidRPr="00B057DD">
        <w:rPr>
          <w:rFonts w:cstheme="minorHAnsi"/>
          <w:lang w:bidi="ar-IQ"/>
        </w:rPr>
        <w:t xml:space="preserve"> plant</w:t>
      </w:r>
      <w:proofErr w:type="gramEnd"/>
      <w:r w:rsidR="00556DE2" w:rsidRPr="00B057DD">
        <w:rPr>
          <w:rFonts w:cstheme="minorHAnsi"/>
          <w:lang w:bidi="ar-IQ"/>
        </w:rPr>
        <w:t xml:space="preserve"> </w:t>
      </w:r>
      <w:r w:rsidR="00A52A5A" w:rsidRPr="00B057DD">
        <w:rPr>
          <w:rFonts w:cstheme="minorHAnsi"/>
          <w:lang w:bidi="ar-IQ"/>
        </w:rPr>
        <w:t>aqueous extract, an orange to brown color will</w:t>
      </w:r>
      <w:r w:rsidR="00640E1A" w:rsidRPr="00B057DD">
        <w:rPr>
          <w:rFonts w:cstheme="minorHAnsi"/>
          <w:lang w:bidi="ar-IQ"/>
        </w:rPr>
        <w:t xml:space="preserve"> </w:t>
      </w:r>
      <w:r w:rsidR="00C27CB2" w:rsidRPr="00B057DD">
        <w:rPr>
          <w:rFonts w:cstheme="minorHAnsi"/>
          <w:lang w:bidi="ar-IQ"/>
        </w:rPr>
        <w:t>detected</w:t>
      </w:r>
      <w:r w:rsidR="00640E1A" w:rsidRPr="00B057DD">
        <w:rPr>
          <w:rFonts w:cstheme="minorHAnsi"/>
          <w:lang w:bidi="ar-IQ"/>
        </w:rPr>
        <w:t xml:space="preserve"> </w:t>
      </w:r>
      <w:r w:rsidR="00A52A5A" w:rsidRPr="00B057DD">
        <w:rPr>
          <w:rFonts w:cstheme="minorHAnsi"/>
          <w:lang w:bidi="ar-IQ"/>
        </w:rPr>
        <w:t xml:space="preserve"> </w:t>
      </w:r>
      <w:r w:rsidRPr="00B057DD">
        <w:rPr>
          <w:rFonts w:cstheme="minorHAnsi"/>
          <w:lang w:bidi="ar-IQ"/>
        </w:rPr>
        <w:t>expression</w:t>
      </w:r>
      <w:r w:rsidR="00A52A5A" w:rsidRPr="00B057DD">
        <w:rPr>
          <w:rFonts w:cstheme="minorHAnsi"/>
          <w:lang w:bidi="ar-IQ"/>
        </w:rPr>
        <w:t xml:space="preserve"> the </w:t>
      </w:r>
      <w:r w:rsidR="007947DD" w:rsidRPr="00B057DD">
        <w:rPr>
          <w:rFonts w:cstheme="minorHAnsi"/>
          <w:lang w:bidi="ar-IQ"/>
        </w:rPr>
        <w:t xml:space="preserve">founded </w:t>
      </w:r>
      <w:r w:rsidR="00A52A5A" w:rsidRPr="00B057DD">
        <w:rPr>
          <w:rFonts w:cstheme="minorHAnsi"/>
          <w:lang w:bidi="ar-IQ"/>
        </w:rPr>
        <w:t>of alkaloids.</w:t>
      </w:r>
    </w:p>
    <w:p w14:paraId="5808F8EE" w14:textId="77777777" w:rsidR="00A52A5A" w:rsidRPr="00B057DD" w:rsidRDefault="00A52A5A" w:rsidP="00B057DD">
      <w:pPr>
        <w:tabs>
          <w:tab w:val="right" w:pos="8404"/>
        </w:tabs>
        <w:bidi w:val="0"/>
        <w:ind w:left="-46" w:firstLine="322"/>
        <w:jc w:val="both"/>
        <w:rPr>
          <w:rFonts w:cstheme="minorHAnsi"/>
          <w:b/>
          <w:bCs/>
          <w:rtl/>
          <w:lang w:bidi="ar-IQ"/>
        </w:rPr>
      </w:pPr>
      <w:r w:rsidRPr="00B057DD">
        <w:rPr>
          <w:rFonts w:cstheme="minorHAnsi"/>
          <w:b/>
          <w:bCs/>
          <w:lang w:bidi="ar-IQ"/>
        </w:rPr>
        <w:t>d. Detection of the Saponins</w:t>
      </w:r>
    </w:p>
    <w:p w14:paraId="6B4298A0" w14:textId="77777777" w:rsidR="005823D0" w:rsidRPr="00B057DD" w:rsidRDefault="00577606" w:rsidP="00B057DD">
      <w:pPr>
        <w:tabs>
          <w:tab w:val="right" w:pos="8404"/>
        </w:tabs>
        <w:bidi w:val="0"/>
        <w:ind w:left="-46" w:firstLine="322"/>
        <w:jc w:val="both"/>
        <w:rPr>
          <w:rFonts w:cstheme="minorHAnsi"/>
          <w:lang w:bidi="ar-IQ"/>
        </w:rPr>
      </w:pPr>
      <w:r w:rsidRPr="00B057DD">
        <w:rPr>
          <w:rFonts w:cstheme="minorHAnsi"/>
          <w:lang w:bidi="ar-IQ"/>
        </w:rPr>
        <w:t>The</w:t>
      </w:r>
      <w:r w:rsidR="007947DD" w:rsidRPr="00B057DD">
        <w:rPr>
          <w:rFonts w:cstheme="minorHAnsi"/>
          <w:lang w:bidi="ar-IQ"/>
        </w:rPr>
        <w:t xml:space="preserve"> detection</w:t>
      </w:r>
      <w:r w:rsidR="000E1348" w:rsidRPr="00B057DD">
        <w:rPr>
          <w:rFonts w:cstheme="minorHAnsi"/>
          <w:lang w:bidi="ar-IQ"/>
        </w:rPr>
        <w:t xml:space="preserve"> </w:t>
      </w:r>
      <w:r w:rsidR="00A52A5A" w:rsidRPr="00B057DD">
        <w:rPr>
          <w:rFonts w:cstheme="minorHAnsi"/>
          <w:lang w:bidi="ar-IQ"/>
        </w:rPr>
        <w:t xml:space="preserve">process </w:t>
      </w:r>
      <w:r w:rsidR="004B394E" w:rsidRPr="00B057DD">
        <w:rPr>
          <w:rFonts w:cstheme="minorHAnsi"/>
          <w:lang w:bidi="ar-IQ"/>
        </w:rPr>
        <w:t>was happened</w:t>
      </w:r>
      <w:r w:rsidR="00A52A5A" w:rsidRPr="00B057DD">
        <w:rPr>
          <w:rFonts w:cstheme="minorHAnsi"/>
          <w:lang w:bidi="ar-IQ"/>
        </w:rPr>
        <w:t xml:space="preserve"> by</w:t>
      </w:r>
      <w:r w:rsidR="004B394E" w:rsidRPr="00B057DD">
        <w:rPr>
          <w:rFonts w:cstheme="minorHAnsi"/>
          <w:lang w:bidi="ar-IQ"/>
        </w:rPr>
        <w:t xml:space="preserve"> mixing</w:t>
      </w:r>
      <w:r w:rsidR="00A52A5A" w:rsidRPr="00B057DD">
        <w:rPr>
          <w:rFonts w:cstheme="minorHAnsi"/>
          <w:lang w:bidi="ar-IQ"/>
        </w:rPr>
        <w:t xml:space="preserve"> the solution of the</w:t>
      </w:r>
      <w:r w:rsidR="0091239F" w:rsidRPr="00B057DD">
        <w:rPr>
          <w:rFonts w:cstheme="minorHAnsi"/>
          <w:lang w:bidi="ar-IQ"/>
        </w:rPr>
        <w:t xml:space="preserve"> plant</w:t>
      </w:r>
      <w:r w:rsidR="00A52A5A" w:rsidRPr="00B057DD">
        <w:rPr>
          <w:rFonts w:cstheme="minorHAnsi"/>
          <w:lang w:bidi="ar-IQ"/>
        </w:rPr>
        <w:t xml:space="preserve"> aqueous extract well. Formation of foam at the top of the extract </w:t>
      </w:r>
      <w:r w:rsidR="004A3C53" w:rsidRPr="00B057DD">
        <w:rPr>
          <w:rFonts w:cstheme="minorHAnsi"/>
          <w:lang w:bidi="ar-IQ"/>
        </w:rPr>
        <w:t>show</w:t>
      </w:r>
      <w:r w:rsidR="007947DD" w:rsidRPr="00B057DD">
        <w:rPr>
          <w:rFonts w:cstheme="minorHAnsi"/>
          <w:lang w:bidi="ar-IQ"/>
        </w:rPr>
        <w:t>ed</w:t>
      </w:r>
      <w:r w:rsidR="00A52A5A" w:rsidRPr="00B057DD">
        <w:rPr>
          <w:rFonts w:cstheme="minorHAnsi"/>
          <w:lang w:bidi="ar-IQ"/>
        </w:rPr>
        <w:t xml:space="preserve"> of saponins.</w:t>
      </w:r>
    </w:p>
    <w:p w14:paraId="1038F53F" w14:textId="77777777" w:rsidR="00A52A5A" w:rsidRPr="00B057DD" w:rsidRDefault="00A52A5A" w:rsidP="00B057DD">
      <w:pPr>
        <w:tabs>
          <w:tab w:val="right" w:pos="8404"/>
        </w:tabs>
        <w:bidi w:val="0"/>
        <w:ind w:left="-46" w:firstLine="322"/>
        <w:jc w:val="both"/>
        <w:rPr>
          <w:rFonts w:cstheme="minorHAnsi"/>
          <w:b/>
          <w:bCs/>
          <w:rtl/>
          <w:lang w:bidi="ar-IQ"/>
        </w:rPr>
      </w:pPr>
      <w:r w:rsidRPr="00B057DD">
        <w:rPr>
          <w:rFonts w:cstheme="minorHAnsi"/>
          <w:b/>
          <w:bCs/>
          <w:lang w:bidi="ar-IQ"/>
        </w:rPr>
        <w:t>e. Detection of Flavonoids</w:t>
      </w:r>
    </w:p>
    <w:p w14:paraId="74251FF7" w14:textId="63DC9913" w:rsidR="00A52A5A" w:rsidRPr="00B057DD" w:rsidRDefault="00F52974" w:rsidP="00B057DD">
      <w:pPr>
        <w:tabs>
          <w:tab w:val="right" w:pos="8404"/>
        </w:tabs>
        <w:bidi w:val="0"/>
        <w:ind w:left="-46" w:firstLine="322"/>
        <w:jc w:val="both"/>
        <w:rPr>
          <w:rFonts w:cstheme="minorHAnsi"/>
          <w:rtl/>
          <w:lang w:bidi="ar-IQ"/>
        </w:rPr>
      </w:pPr>
      <w:r w:rsidRPr="00B057DD">
        <w:rPr>
          <w:rFonts w:cstheme="minorHAnsi"/>
          <w:lang w:bidi="ar-IQ"/>
        </w:rPr>
        <w:t>This</w:t>
      </w:r>
      <w:r w:rsidR="003F291F" w:rsidRPr="00B057DD">
        <w:rPr>
          <w:rFonts w:cstheme="minorHAnsi"/>
          <w:lang w:bidi="ar-IQ"/>
        </w:rPr>
        <w:t xml:space="preserve"> test </w:t>
      </w:r>
      <w:r w:rsidR="005829DB" w:rsidRPr="00B057DD">
        <w:rPr>
          <w:rFonts w:cstheme="minorHAnsi"/>
          <w:lang w:bidi="ar-IQ"/>
        </w:rPr>
        <w:t xml:space="preserve">was </w:t>
      </w:r>
      <w:r w:rsidR="00C55F32" w:rsidRPr="00B057DD">
        <w:rPr>
          <w:rFonts w:cstheme="minorHAnsi"/>
          <w:lang w:bidi="ar-IQ"/>
        </w:rPr>
        <w:t>prepared</w:t>
      </w:r>
      <w:r w:rsidR="005829DB" w:rsidRPr="00B057DD">
        <w:rPr>
          <w:rFonts w:cstheme="minorHAnsi"/>
          <w:lang w:bidi="ar-IQ"/>
        </w:rPr>
        <w:t xml:space="preserve"> by </w:t>
      </w:r>
      <w:r w:rsidR="00A52A5A" w:rsidRPr="00B057DD">
        <w:rPr>
          <w:rFonts w:cstheme="minorHAnsi"/>
          <w:lang w:bidi="ar-IQ"/>
        </w:rPr>
        <w:t xml:space="preserve">using Sodium hydroxide solution </w:t>
      </w:r>
      <w:r w:rsidR="005D23C6" w:rsidRPr="00B057DD">
        <w:rPr>
          <w:rFonts w:cstheme="minorHAnsi"/>
          <w:lang w:bidi="ar-IQ"/>
        </w:rPr>
        <w:t>had been</w:t>
      </w:r>
      <w:r w:rsidR="00A52A5A" w:rsidRPr="00B057DD">
        <w:rPr>
          <w:rFonts w:cstheme="minorHAnsi"/>
          <w:lang w:bidi="ar-IQ"/>
        </w:rPr>
        <w:t xml:space="preserve"> mixed with </w:t>
      </w:r>
      <w:r w:rsidR="003F291F" w:rsidRPr="00B057DD">
        <w:rPr>
          <w:rFonts w:cstheme="minorHAnsi"/>
          <w:lang w:bidi="ar-IQ"/>
        </w:rPr>
        <w:t>restricted</w:t>
      </w:r>
      <w:r w:rsidR="00A52A5A" w:rsidRPr="00B057DD">
        <w:rPr>
          <w:rFonts w:cstheme="minorHAnsi"/>
          <w:lang w:bidi="ar-IQ"/>
        </w:rPr>
        <w:t xml:space="preserve"> amount </w:t>
      </w:r>
      <w:proofErr w:type="gramStart"/>
      <w:r w:rsidR="00A52A5A" w:rsidRPr="00B057DD">
        <w:rPr>
          <w:rFonts w:cstheme="minorHAnsi"/>
          <w:lang w:bidi="ar-IQ"/>
        </w:rPr>
        <w:t xml:space="preserve">of </w:t>
      </w:r>
      <w:r w:rsidR="005829DB" w:rsidRPr="00B057DD">
        <w:rPr>
          <w:rFonts w:cstheme="minorHAnsi"/>
          <w:lang w:bidi="ar-IQ"/>
        </w:rPr>
        <w:t xml:space="preserve"> plant</w:t>
      </w:r>
      <w:proofErr w:type="gramEnd"/>
      <w:r w:rsidR="005829DB" w:rsidRPr="00B057DD">
        <w:rPr>
          <w:rFonts w:cstheme="minorHAnsi"/>
          <w:lang w:bidi="ar-IQ"/>
        </w:rPr>
        <w:t xml:space="preserve"> </w:t>
      </w:r>
      <w:r w:rsidR="00A52A5A" w:rsidRPr="00B057DD">
        <w:rPr>
          <w:rFonts w:cstheme="minorHAnsi"/>
          <w:lang w:bidi="ar-IQ"/>
        </w:rPr>
        <w:t xml:space="preserve">extract solutions and left, a bright yellow color </w:t>
      </w:r>
      <w:r w:rsidR="005829DB" w:rsidRPr="00B057DD">
        <w:rPr>
          <w:rFonts w:cstheme="minorHAnsi"/>
          <w:lang w:bidi="ar-IQ"/>
        </w:rPr>
        <w:t xml:space="preserve">was </w:t>
      </w:r>
      <w:r w:rsidR="003F291F" w:rsidRPr="00B057DD">
        <w:rPr>
          <w:rFonts w:cstheme="minorHAnsi"/>
          <w:lang w:bidi="ar-IQ"/>
        </w:rPr>
        <w:t>showed that</w:t>
      </w:r>
      <w:r w:rsidRPr="00B057DD">
        <w:rPr>
          <w:rFonts w:cstheme="minorHAnsi"/>
          <w:lang w:bidi="ar-IQ"/>
        </w:rPr>
        <w:t xml:space="preserve"> appeared</w:t>
      </w:r>
      <w:r w:rsidR="00A52A5A" w:rsidRPr="00B057DD">
        <w:rPr>
          <w:rFonts w:cstheme="minorHAnsi"/>
          <w:lang w:bidi="ar-IQ"/>
        </w:rPr>
        <w:t xml:space="preserve"> of flavonoids.</w:t>
      </w:r>
    </w:p>
    <w:p w14:paraId="4F483BC5" w14:textId="77777777" w:rsidR="005629DE" w:rsidRPr="00B057DD" w:rsidRDefault="00A52A5A" w:rsidP="00B057DD">
      <w:pPr>
        <w:tabs>
          <w:tab w:val="right" w:pos="8404"/>
        </w:tabs>
        <w:bidi w:val="0"/>
        <w:ind w:left="-46" w:firstLine="322"/>
        <w:jc w:val="both"/>
        <w:rPr>
          <w:rFonts w:cstheme="minorHAnsi"/>
          <w:b/>
          <w:bCs/>
          <w:lang w:bidi="ar-IQ"/>
        </w:rPr>
      </w:pPr>
      <w:r w:rsidRPr="00B057DD">
        <w:rPr>
          <w:rFonts w:cstheme="minorHAnsi"/>
          <w:b/>
          <w:bCs/>
          <w:lang w:bidi="ar-IQ"/>
        </w:rPr>
        <w:t>f. Detection of Polyphenolic Compounds</w:t>
      </w:r>
    </w:p>
    <w:p w14:paraId="2129C3EB" w14:textId="20E9662A" w:rsidR="00A52A5A" w:rsidRPr="00B057DD" w:rsidRDefault="00D24692" w:rsidP="00B057DD">
      <w:pPr>
        <w:tabs>
          <w:tab w:val="right" w:pos="8404"/>
        </w:tabs>
        <w:bidi w:val="0"/>
        <w:ind w:left="-46" w:firstLine="322"/>
        <w:jc w:val="both"/>
        <w:rPr>
          <w:rFonts w:cstheme="minorHAnsi"/>
          <w:b/>
          <w:bCs/>
          <w:lang w:bidi="ar-IQ"/>
        </w:rPr>
      </w:pPr>
      <w:r w:rsidRPr="00B057DD">
        <w:rPr>
          <w:rFonts w:cstheme="minorHAnsi"/>
          <w:lang w:bidi="ar-IQ"/>
        </w:rPr>
        <w:t>T</w:t>
      </w:r>
      <w:r w:rsidR="00A01C2A" w:rsidRPr="00B057DD">
        <w:rPr>
          <w:rFonts w:cstheme="minorHAnsi"/>
          <w:lang w:bidi="ar-IQ"/>
        </w:rPr>
        <w:t xml:space="preserve">hree </w:t>
      </w:r>
      <w:r w:rsidR="00A52A5A" w:rsidRPr="00B057DD">
        <w:rPr>
          <w:rFonts w:cstheme="minorHAnsi"/>
          <w:lang w:bidi="ar-IQ"/>
        </w:rPr>
        <w:t>% ferric chloride</w:t>
      </w:r>
      <w:r w:rsidR="00B47F5E" w:rsidRPr="00B057DD">
        <w:rPr>
          <w:rFonts w:cstheme="minorHAnsi"/>
          <w:lang w:bidi="ar-IQ"/>
        </w:rPr>
        <w:t xml:space="preserve"> (FeCl</w:t>
      </w:r>
      <w:r w:rsidR="00B47F5E" w:rsidRPr="00B057DD">
        <w:rPr>
          <w:rFonts w:cstheme="minorHAnsi"/>
          <w:vertAlign w:val="subscript"/>
          <w:lang w:bidi="ar-IQ"/>
        </w:rPr>
        <w:t>3)</w:t>
      </w:r>
      <w:r w:rsidR="00A52A5A" w:rsidRPr="00B057DD">
        <w:rPr>
          <w:rFonts w:cstheme="minorHAnsi"/>
          <w:lang w:bidi="ar-IQ"/>
        </w:rPr>
        <w:t xml:space="preserve"> </w:t>
      </w:r>
      <w:proofErr w:type="gramStart"/>
      <w:r w:rsidR="00A52A5A" w:rsidRPr="00B057DD">
        <w:rPr>
          <w:rFonts w:cstheme="minorHAnsi"/>
          <w:lang w:bidi="ar-IQ"/>
        </w:rPr>
        <w:t>solution</w:t>
      </w:r>
      <w:r w:rsidR="00E77BD5" w:rsidRPr="00B057DD">
        <w:rPr>
          <w:rFonts w:cstheme="minorHAnsi"/>
          <w:lang w:bidi="ar-IQ"/>
        </w:rPr>
        <w:t xml:space="preserve"> </w:t>
      </w:r>
      <w:r w:rsidR="00A52A5A" w:rsidRPr="00B057DD">
        <w:rPr>
          <w:rFonts w:cstheme="minorHAnsi"/>
          <w:lang w:bidi="ar-IQ"/>
        </w:rPr>
        <w:t xml:space="preserve"> </w:t>
      </w:r>
      <w:r w:rsidR="00B47F5E" w:rsidRPr="00B057DD">
        <w:rPr>
          <w:rFonts w:cstheme="minorHAnsi"/>
          <w:lang w:bidi="ar-IQ"/>
        </w:rPr>
        <w:t>have</w:t>
      </w:r>
      <w:proofErr w:type="gramEnd"/>
      <w:r w:rsidR="00B47F5E" w:rsidRPr="00B057DD">
        <w:rPr>
          <w:rFonts w:cstheme="minorHAnsi"/>
          <w:lang w:bidi="ar-IQ"/>
        </w:rPr>
        <w:t xml:space="preserve"> been </w:t>
      </w:r>
      <w:r w:rsidR="00A52A5A" w:rsidRPr="00B057DD">
        <w:rPr>
          <w:rFonts w:cstheme="minorHAnsi"/>
          <w:lang w:bidi="ar-IQ"/>
        </w:rPr>
        <w:t xml:space="preserve">added to the </w:t>
      </w:r>
      <w:r w:rsidR="005629DE" w:rsidRPr="00B057DD">
        <w:rPr>
          <w:rFonts w:cstheme="minorHAnsi"/>
          <w:lang w:bidi="ar-IQ"/>
        </w:rPr>
        <w:t>plant</w:t>
      </w:r>
      <w:r w:rsidR="00A52A5A" w:rsidRPr="00B057DD">
        <w:rPr>
          <w:rFonts w:cstheme="minorHAnsi"/>
          <w:lang w:bidi="ar-IQ"/>
        </w:rPr>
        <w:t xml:space="preserve"> aqueous extract solution a brown deposition will be </w:t>
      </w:r>
      <w:r w:rsidR="00E77BD5" w:rsidRPr="00B057DD">
        <w:rPr>
          <w:rFonts w:cstheme="minorHAnsi"/>
          <w:lang w:bidi="ar-IQ"/>
        </w:rPr>
        <w:t>show.</w:t>
      </w:r>
    </w:p>
    <w:p w14:paraId="5A4DCF8F" w14:textId="77777777" w:rsidR="00946271" w:rsidRPr="00B057DD" w:rsidRDefault="007462E5" w:rsidP="00B057DD">
      <w:pPr>
        <w:tabs>
          <w:tab w:val="right" w:pos="8404"/>
        </w:tabs>
        <w:bidi w:val="0"/>
        <w:ind w:left="-46" w:firstLine="322"/>
        <w:jc w:val="both"/>
        <w:rPr>
          <w:rFonts w:cstheme="minorHAnsi"/>
          <w:b/>
          <w:bCs/>
          <w:rtl/>
          <w:lang w:bidi="ar-IQ"/>
        </w:rPr>
      </w:pPr>
      <w:r w:rsidRPr="00B057DD">
        <w:rPr>
          <w:rFonts w:cstheme="minorHAnsi"/>
          <w:b/>
          <w:bCs/>
          <w:lang w:bidi="ar-IQ"/>
        </w:rPr>
        <w:t>Determination of free radical scavenging assay method</w:t>
      </w:r>
    </w:p>
    <w:p w14:paraId="76207BD6" w14:textId="35012131" w:rsidR="0032736C" w:rsidRPr="00B057DD" w:rsidRDefault="00B172A7" w:rsidP="00B057DD">
      <w:pPr>
        <w:tabs>
          <w:tab w:val="right" w:pos="8404"/>
        </w:tabs>
        <w:bidi w:val="0"/>
        <w:ind w:left="-46" w:firstLine="322"/>
        <w:jc w:val="both"/>
        <w:rPr>
          <w:rFonts w:cstheme="minorHAnsi"/>
          <w:lang w:bidi="ar-IQ"/>
        </w:rPr>
      </w:pPr>
      <w:r w:rsidRPr="00B057DD">
        <w:rPr>
          <w:rFonts w:cstheme="minorHAnsi"/>
          <w:lang w:bidi="ar-IQ"/>
        </w:rPr>
        <w:t>This</w:t>
      </w:r>
      <w:r w:rsidR="00825C39" w:rsidRPr="00B057DD">
        <w:rPr>
          <w:rFonts w:cstheme="minorHAnsi"/>
          <w:lang w:bidi="ar-IQ"/>
        </w:rPr>
        <w:t xml:space="preserve"> method </w:t>
      </w:r>
      <w:r w:rsidR="00946271" w:rsidRPr="00B057DD">
        <w:rPr>
          <w:rFonts w:cstheme="minorHAnsi"/>
          <w:lang w:bidi="ar-IQ"/>
        </w:rPr>
        <w:t xml:space="preserve">was </w:t>
      </w:r>
      <w:r w:rsidR="00FE2DEB" w:rsidRPr="00B057DD">
        <w:rPr>
          <w:rFonts w:cstheme="minorHAnsi"/>
          <w:lang w:bidi="ar-IQ"/>
        </w:rPr>
        <w:t>complete</w:t>
      </w:r>
      <w:r w:rsidR="00946271" w:rsidRPr="00B057DD">
        <w:rPr>
          <w:rFonts w:cstheme="minorHAnsi"/>
          <w:lang w:bidi="ar-IQ"/>
        </w:rPr>
        <w:t xml:space="preserve"> by </w:t>
      </w:r>
      <w:r w:rsidR="002F1E3C" w:rsidRPr="00B057DD">
        <w:rPr>
          <w:rFonts w:cstheme="minorHAnsi"/>
          <w:lang w:bidi="ar-IQ"/>
        </w:rPr>
        <w:t>estimate</w:t>
      </w:r>
      <w:r w:rsidR="00A01C2A" w:rsidRPr="00B057DD">
        <w:rPr>
          <w:rFonts w:cstheme="minorHAnsi"/>
          <w:lang w:bidi="ar-IQ"/>
        </w:rPr>
        <w:t xml:space="preserve"> the reductive ability</w:t>
      </w:r>
      <w:r w:rsidR="0032736C" w:rsidRPr="00B057DD">
        <w:rPr>
          <w:rFonts w:cstheme="minorHAnsi"/>
          <w:lang w:bidi="ar-IQ"/>
        </w:rPr>
        <w:t xml:space="preserve"> by using (10</w:t>
      </w:r>
      <w:proofErr w:type="gramStart"/>
      <w:r w:rsidR="0032736C" w:rsidRPr="00B057DD">
        <w:rPr>
          <w:rFonts w:cstheme="minorHAnsi"/>
          <w:lang w:bidi="ar-IQ"/>
        </w:rPr>
        <w:t xml:space="preserve">) </w:t>
      </w:r>
      <w:r w:rsidR="00A01C2A" w:rsidRPr="00B057DD">
        <w:rPr>
          <w:rFonts w:cstheme="minorHAnsi"/>
          <w:lang w:bidi="ar-IQ"/>
        </w:rPr>
        <w:t>,</w:t>
      </w:r>
      <w:proofErr w:type="gramEnd"/>
      <w:r w:rsidR="00A01C2A" w:rsidRPr="00B057DD">
        <w:rPr>
          <w:rFonts w:cstheme="minorHAnsi"/>
          <w:lang w:bidi="ar-IQ"/>
        </w:rPr>
        <w:t xml:space="preserve"> </w:t>
      </w:r>
      <w:r w:rsidR="0032736C" w:rsidRPr="00B057DD">
        <w:rPr>
          <w:rFonts w:cstheme="minorHAnsi"/>
          <w:lang w:bidi="ar-IQ"/>
        </w:rPr>
        <w:t xml:space="preserve">used to be adopted in conformity with consider the reductive ability, inside namely 1 ml regarding every attention of the drive into put off [0.02, 0.04, 0.08, 0.16, 0.32 yet 0.64 mg/ml] used to be combined collectively along one ml as regards 0.2M phosphate clink (pH 6.6) after one and half ml concerning one % potassium ferricyanide, afterward then incubated at 50°C due to the fact on 20 minutes. Then, 1ml related to ten % trichloroacetic sour style was once introduced below the combination after quit the reaction. The mixture was once centrifuged due to the fact x minutes at 3000 rpm, but 2.5 ml above the supernatant used to be mixed including </w:t>
      </w:r>
      <w:proofErr w:type="gramStart"/>
      <w:r w:rsidR="0032736C" w:rsidRPr="00B057DD">
        <w:rPr>
          <w:rFonts w:cstheme="minorHAnsi"/>
          <w:lang w:bidi="ar-IQ"/>
        </w:rPr>
        <w:t>two  ml</w:t>
      </w:r>
      <w:proofErr w:type="gramEnd"/>
      <w:r w:rsidR="0032736C" w:rsidRPr="00B057DD">
        <w:rPr>
          <w:rFonts w:cstheme="minorHAnsi"/>
          <w:lang w:bidi="ar-IQ"/>
        </w:rPr>
        <w:t xml:space="preserve"> of distilled water or 0.5 ml over anew</w:t>
      </w:r>
      <w:r w:rsidR="00E97824" w:rsidRPr="00B057DD">
        <w:rPr>
          <w:rFonts w:cstheme="minorHAnsi"/>
          <w:lang w:bidi="ar-IQ"/>
        </w:rPr>
        <w:t>.</w:t>
      </w:r>
    </w:p>
    <w:p w14:paraId="573BA73E" w14:textId="076316AB" w:rsidR="00A52A5A" w:rsidRPr="00B057DD" w:rsidRDefault="007462E5" w:rsidP="00B057DD">
      <w:pPr>
        <w:tabs>
          <w:tab w:val="right" w:pos="8404"/>
        </w:tabs>
        <w:bidi w:val="0"/>
        <w:ind w:left="-46" w:firstLine="322"/>
        <w:jc w:val="both"/>
        <w:rPr>
          <w:rFonts w:cstheme="minorHAnsi"/>
          <w:b/>
          <w:bCs/>
          <w:lang w:bidi="ar-IQ"/>
        </w:rPr>
      </w:pPr>
      <w:r w:rsidRPr="00B057DD">
        <w:rPr>
          <w:rFonts w:cstheme="minorHAnsi"/>
          <w:b/>
          <w:bCs/>
          <w:lang w:bidi="ar-IQ"/>
        </w:rPr>
        <w:t xml:space="preserve">Determination the </w:t>
      </w:r>
      <w:r w:rsidR="00946271" w:rsidRPr="00B057DD">
        <w:rPr>
          <w:rFonts w:cstheme="minorHAnsi"/>
          <w:b/>
          <w:bCs/>
          <w:lang w:bidi="ar-IQ"/>
        </w:rPr>
        <w:t>Liver</w:t>
      </w:r>
      <w:r w:rsidRPr="00B057DD">
        <w:rPr>
          <w:rFonts w:cstheme="minorHAnsi"/>
          <w:b/>
          <w:bCs/>
          <w:lang w:bidi="ar-IQ"/>
        </w:rPr>
        <w:t xml:space="preserve"> protection</w:t>
      </w:r>
      <w:r w:rsidR="00946271" w:rsidRPr="00B057DD">
        <w:rPr>
          <w:rFonts w:cstheme="minorHAnsi"/>
          <w:b/>
          <w:bCs/>
          <w:lang w:bidi="ar-IQ"/>
        </w:rPr>
        <w:t xml:space="preserve"> </w:t>
      </w:r>
      <w:r w:rsidRPr="00B057DD">
        <w:rPr>
          <w:rFonts w:cstheme="minorHAnsi"/>
          <w:b/>
          <w:bCs/>
          <w:lang w:bidi="ar-IQ"/>
        </w:rPr>
        <w:t>ability of plant</w:t>
      </w:r>
    </w:p>
    <w:p w14:paraId="268BE1F2" w14:textId="77777777" w:rsidR="00A52A5A" w:rsidRPr="00B057DD" w:rsidRDefault="006877F1" w:rsidP="00B057DD">
      <w:pPr>
        <w:tabs>
          <w:tab w:val="right" w:pos="8404"/>
        </w:tabs>
        <w:bidi w:val="0"/>
        <w:ind w:left="-46" w:firstLine="322"/>
        <w:jc w:val="both"/>
        <w:rPr>
          <w:rFonts w:cstheme="minorHAnsi"/>
          <w:lang w:bidi="ar-IQ"/>
        </w:rPr>
      </w:pPr>
      <w:r w:rsidRPr="00B057DD">
        <w:rPr>
          <w:rFonts w:cstheme="minorHAnsi"/>
          <w:lang w:bidi="ar-IQ"/>
        </w:rPr>
        <w:t xml:space="preserve">For enzymatic </w:t>
      </w:r>
      <w:r w:rsidR="00C55F32" w:rsidRPr="00B057DD">
        <w:rPr>
          <w:rFonts w:cstheme="minorHAnsi"/>
          <w:lang w:bidi="ar-IQ"/>
        </w:rPr>
        <w:t>examined</w:t>
      </w:r>
      <w:r w:rsidRPr="00B057DD">
        <w:rPr>
          <w:rFonts w:cstheme="minorHAnsi"/>
          <w:lang w:bidi="ar-IQ"/>
        </w:rPr>
        <w:t xml:space="preserve"> test, blood </w:t>
      </w:r>
      <w:r w:rsidR="00B03775" w:rsidRPr="00B057DD">
        <w:rPr>
          <w:rFonts w:cstheme="minorHAnsi"/>
          <w:lang w:bidi="ar-IQ"/>
        </w:rPr>
        <w:t xml:space="preserve">had been collected by heart puncture, which had been </w:t>
      </w:r>
      <w:r w:rsidR="00DE383C" w:rsidRPr="00B057DD">
        <w:rPr>
          <w:rFonts w:cstheme="minorHAnsi"/>
          <w:lang w:bidi="ar-IQ"/>
        </w:rPr>
        <w:t>transported</w:t>
      </w:r>
      <w:r w:rsidR="00B03775" w:rsidRPr="00B057DD">
        <w:rPr>
          <w:rFonts w:cstheme="minorHAnsi"/>
          <w:lang w:bidi="ar-IQ"/>
        </w:rPr>
        <w:t xml:space="preserve"> to small tubes</w:t>
      </w:r>
      <w:r w:rsidR="00DE383C" w:rsidRPr="00B057DD">
        <w:rPr>
          <w:rFonts w:cstheme="minorHAnsi"/>
          <w:lang w:bidi="ar-IQ"/>
        </w:rPr>
        <w:t xml:space="preserve"> </w:t>
      </w:r>
      <w:proofErr w:type="gramStart"/>
      <w:r w:rsidR="00B03775" w:rsidRPr="00B057DD">
        <w:rPr>
          <w:rFonts w:cstheme="minorHAnsi"/>
          <w:lang w:bidi="ar-IQ"/>
        </w:rPr>
        <w:t>( Eppendorf</w:t>
      </w:r>
      <w:proofErr w:type="gramEnd"/>
      <w:r w:rsidR="00B03775" w:rsidRPr="00B057DD">
        <w:rPr>
          <w:rFonts w:cstheme="minorHAnsi"/>
          <w:lang w:bidi="ar-IQ"/>
        </w:rPr>
        <w:t xml:space="preserve"> ) and </w:t>
      </w:r>
      <w:r w:rsidRPr="00B057DD">
        <w:rPr>
          <w:rFonts w:cstheme="minorHAnsi"/>
          <w:lang w:bidi="ar-IQ"/>
        </w:rPr>
        <w:t xml:space="preserve">a </w:t>
      </w:r>
      <w:r w:rsidR="00907213" w:rsidRPr="00B057DD">
        <w:rPr>
          <w:rFonts w:cstheme="minorHAnsi"/>
          <w:lang w:bidi="ar-IQ"/>
        </w:rPr>
        <w:t>permitted</w:t>
      </w:r>
      <w:r w:rsidRPr="00B057DD">
        <w:rPr>
          <w:rFonts w:cstheme="minorHAnsi"/>
          <w:lang w:bidi="ar-IQ"/>
        </w:rPr>
        <w:t xml:space="preserve"> to clot at room temperature</w:t>
      </w:r>
      <w:r w:rsidR="006D3752" w:rsidRPr="00B057DD">
        <w:rPr>
          <w:rFonts w:cstheme="minorHAnsi"/>
          <w:lang w:bidi="ar-IQ"/>
        </w:rPr>
        <w:t xml:space="preserve"> 37</w:t>
      </w:r>
      <w:r w:rsidR="006D3752" w:rsidRPr="00B057DD">
        <w:rPr>
          <w:rFonts w:cstheme="minorHAnsi"/>
          <w:vertAlign w:val="superscript"/>
          <w:rtl/>
          <w:lang w:bidi="ar-IQ"/>
        </w:rPr>
        <w:t xml:space="preserve">5 </w:t>
      </w:r>
      <w:r w:rsidR="006D3752" w:rsidRPr="00B057DD">
        <w:rPr>
          <w:rFonts w:cstheme="minorHAnsi"/>
          <w:lang w:bidi="ar-IQ"/>
        </w:rPr>
        <w:t>C</w:t>
      </w:r>
      <w:r w:rsidRPr="00B057DD">
        <w:rPr>
          <w:rFonts w:cstheme="minorHAnsi"/>
          <w:lang w:bidi="ar-IQ"/>
        </w:rPr>
        <w:t xml:space="preserve"> for </w:t>
      </w:r>
      <w:r w:rsidR="00B03775" w:rsidRPr="00B057DD">
        <w:rPr>
          <w:rFonts w:cstheme="minorHAnsi"/>
          <w:lang w:bidi="ar-IQ"/>
        </w:rPr>
        <w:t>fifteen</w:t>
      </w:r>
      <w:r w:rsidRPr="00B057DD">
        <w:rPr>
          <w:rFonts w:cstheme="minorHAnsi"/>
          <w:lang w:bidi="ar-IQ"/>
        </w:rPr>
        <w:t xml:space="preserve"> minutes, </w:t>
      </w:r>
      <w:r w:rsidR="0087448D" w:rsidRPr="00B057DD">
        <w:rPr>
          <w:rFonts w:cstheme="minorHAnsi"/>
          <w:lang w:bidi="ar-IQ"/>
        </w:rPr>
        <w:t>after that</w:t>
      </w:r>
      <w:r w:rsidRPr="00B057DD">
        <w:rPr>
          <w:rFonts w:cstheme="minorHAnsi"/>
          <w:lang w:bidi="ar-IQ"/>
        </w:rPr>
        <w:t xml:space="preserve"> serum was </w:t>
      </w:r>
      <w:r w:rsidR="00C55F32" w:rsidRPr="00B057DD">
        <w:rPr>
          <w:rFonts w:cstheme="minorHAnsi"/>
          <w:lang w:bidi="ar-IQ"/>
        </w:rPr>
        <w:t>parted</w:t>
      </w:r>
      <w:r w:rsidRPr="00B057DD">
        <w:rPr>
          <w:rFonts w:cstheme="minorHAnsi"/>
          <w:lang w:bidi="ar-IQ"/>
        </w:rPr>
        <w:t xml:space="preserve"> by centrifugation a</w:t>
      </w:r>
      <w:r w:rsidR="006D3752" w:rsidRPr="00B057DD">
        <w:rPr>
          <w:rFonts w:cstheme="minorHAnsi"/>
          <w:lang w:bidi="ar-IQ"/>
        </w:rPr>
        <w:t xml:space="preserve">t 3,000 rpm for </w:t>
      </w:r>
      <w:r w:rsidR="00907213" w:rsidRPr="00B057DD">
        <w:rPr>
          <w:rFonts w:cstheme="minorHAnsi"/>
          <w:lang w:bidi="ar-IQ"/>
        </w:rPr>
        <w:t xml:space="preserve">about </w:t>
      </w:r>
      <w:r w:rsidR="006D3752" w:rsidRPr="00B057DD">
        <w:rPr>
          <w:rFonts w:cstheme="minorHAnsi"/>
          <w:lang w:bidi="ar-IQ"/>
        </w:rPr>
        <w:t>10 minutes. The</w:t>
      </w:r>
      <w:r w:rsidRPr="00B057DD">
        <w:rPr>
          <w:rFonts w:cstheme="minorHAnsi"/>
          <w:lang w:bidi="ar-IQ"/>
        </w:rPr>
        <w:t xml:space="preserve"> collected serum</w:t>
      </w:r>
      <w:r w:rsidR="00197EF3" w:rsidRPr="00B057DD">
        <w:rPr>
          <w:rFonts w:cstheme="minorHAnsi"/>
          <w:lang w:bidi="ar-IQ"/>
        </w:rPr>
        <w:t xml:space="preserve"> </w:t>
      </w:r>
      <w:r w:rsidR="00B03775" w:rsidRPr="00B057DD">
        <w:rPr>
          <w:rFonts w:cstheme="minorHAnsi"/>
          <w:lang w:bidi="ar-IQ"/>
        </w:rPr>
        <w:t>had been</w:t>
      </w:r>
      <w:r w:rsidRPr="00B057DD">
        <w:rPr>
          <w:rFonts w:cstheme="minorHAnsi"/>
          <w:lang w:bidi="ar-IQ"/>
        </w:rPr>
        <w:t xml:space="preserve"> used for the </w:t>
      </w:r>
      <w:r w:rsidR="006D3752" w:rsidRPr="00B057DD">
        <w:rPr>
          <w:rFonts w:cstheme="minorHAnsi"/>
          <w:lang w:bidi="ar-IQ"/>
        </w:rPr>
        <w:t>determined</w:t>
      </w:r>
      <w:r w:rsidRPr="00B057DD">
        <w:rPr>
          <w:rFonts w:cstheme="minorHAnsi"/>
          <w:lang w:bidi="ar-IQ"/>
        </w:rPr>
        <w:t xml:space="preserve"> </w:t>
      </w:r>
      <w:proofErr w:type="gramStart"/>
      <w:r w:rsidRPr="00B057DD">
        <w:rPr>
          <w:rFonts w:cstheme="minorHAnsi"/>
          <w:lang w:bidi="ar-IQ"/>
        </w:rPr>
        <w:t>of  liver</w:t>
      </w:r>
      <w:proofErr w:type="gramEnd"/>
      <w:r w:rsidRPr="00B057DD">
        <w:rPr>
          <w:rFonts w:cstheme="minorHAnsi"/>
          <w:lang w:bidi="ar-IQ"/>
        </w:rPr>
        <w:t xml:space="preserve"> </w:t>
      </w:r>
      <w:r w:rsidR="00B97DD7" w:rsidRPr="00B057DD">
        <w:rPr>
          <w:rFonts w:cstheme="minorHAnsi"/>
          <w:lang w:bidi="ar-IQ"/>
        </w:rPr>
        <w:t xml:space="preserve"> </w:t>
      </w:r>
      <w:r w:rsidRPr="00B057DD">
        <w:rPr>
          <w:rFonts w:cstheme="minorHAnsi"/>
          <w:lang w:bidi="ar-IQ"/>
        </w:rPr>
        <w:t>enzyme parameters</w:t>
      </w:r>
      <w:r w:rsidR="00750264" w:rsidRPr="00B057DD">
        <w:rPr>
          <w:rFonts w:cstheme="minorHAnsi"/>
          <w:lang w:bidi="ar-IQ"/>
        </w:rPr>
        <w:t xml:space="preserve"> </w:t>
      </w:r>
      <w:r w:rsidR="00355FDD" w:rsidRPr="00B057DD">
        <w:rPr>
          <w:rFonts w:cstheme="minorHAnsi"/>
          <w:lang w:bidi="ar-IQ"/>
        </w:rPr>
        <w:t>(</w:t>
      </w:r>
      <w:r w:rsidRPr="00B057DD">
        <w:rPr>
          <w:rFonts w:cstheme="minorHAnsi"/>
          <w:lang w:bidi="ar-IQ"/>
        </w:rPr>
        <w:t xml:space="preserve"> </w:t>
      </w:r>
      <w:r w:rsidR="00355FDD" w:rsidRPr="00B057DD">
        <w:rPr>
          <w:rFonts w:cstheme="minorHAnsi"/>
          <w:lang w:bidi="ar-IQ"/>
        </w:rPr>
        <w:t>11)</w:t>
      </w:r>
      <w:r w:rsidR="00B71055" w:rsidRPr="00B057DD">
        <w:rPr>
          <w:rFonts w:cstheme="minorHAnsi"/>
          <w:lang w:bidi="ar-IQ"/>
        </w:rPr>
        <w:t xml:space="preserve"> </w:t>
      </w:r>
      <w:r w:rsidRPr="00B057DD">
        <w:rPr>
          <w:rFonts w:cstheme="minorHAnsi"/>
          <w:lang w:bidi="ar-IQ"/>
        </w:rPr>
        <w:t xml:space="preserve">, </w:t>
      </w:r>
      <w:r w:rsidR="00D715FB" w:rsidRPr="00B057DD">
        <w:rPr>
          <w:rFonts w:cstheme="minorHAnsi"/>
          <w:lang w:bidi="ar-IQ"/>
        </w:rPr>
        <w:t>commercial</w:t>
      </w:r>
      <w:r w:rsidRPr="00B057DD">
        <w:rPr>
          <w:rFonts w:cstheme="minorHAnsi"/>
          <w:lang w:bidi="ar-IQ"/>
        </w:rPr>
        <w:t xml:space="preserve"> kits (</w:t>
      </w:r>
      <w:proofErr w:type="spellStart"/>
      <w:r w:rsidRPr="00B057DD">
        <w:rPr>
          <w:rFonts w:cstheme="minorHAnsi"/>
          <w:lang w:bidi="ar-IQ"/>
        </w:rPr>
        <w:t>Randox</w:t>
      </w:r>
      <w:proofErr w:type="spellEnd"/>
      <w:r w:rsidRPr="00B057DD">
        <w:rPr>
          <w:rFonts w:cstheme="minorHAnsi"/>
          <w:lang w:bidi="ar-IQ"/>
        </w:rPr>
        <w:t xml:space="preserve"> Company) were used then liver was taken for histopathological  examination</w:t>
      </w:r>
      <w:r w:rsidR="00D715FB" w:rsidRPr="00B057DD">
        <w:rPr>
          <w:rFonts w:cstheme="minorHAnsi"/>
          <w:lang w:bidi="ar-IQ"/>
        </w:rPr>
        <w:t>.</w:t>
      </w:r>
    </w:p>
    <w:p w14:paraId="5F67D462" w14:textId="196877ED" w:rsidR="002E78DC" w:rsidRPr="00B057DD" w:rsidRDefault="002E78DC" w:rsidP="00B057DD">
      <w:pPr>
        <w:pStyle w:val="ListParagraph"/>
        <w:numPr>
          <w:ilvl w:val="0"/>
          <w:numId w:val="8"/>
        </w:numPr>
        <w:tabs>
          <w:tab w:val="right" w:pos="8404"/>
        </w:tabs>
        <w:bidi w:val="0"/>
        <w:rPr>
          <w:rFonts w:cstheme="minorHAnsi"/>
          <w:lang w:bidi="ar-IQ"/>
        </w:rPr>
      </w:pPr>
      <w:proofErr w:type="gramStart"/>
      <w:r w:rsidRPr="00B057DD">
        <w:rPr>
          <w:rFonts w:cstheme="minorHAnsi"/>
          <w:b/>
          <w:bCs/>
        </w:rPr>
        <w:t>Animal’s</w:t>
      </w:r>
      <w:proofErr w:type="gramEnd"/>
      <w:r w:rsidR="007462E5" w:rsidRPr="00B057DD">
        <w:rPr>
          <w:rFonts w:cstheme="minorHAnsi"/>
          <w:b/>
          <w:bCs/>
        </w:rPr>
        <w:t xml:space="preserve"> used in study</w:t>
      </w:r>
    </w:p>
    <w:p w14:paraId="2D4B9AC7" w14:textId="047AE2A2" w:rsidR="000012C5" w:rsidRPr="00B057DD" w:rsidRDefault="00D104F9" w:rsidP="00B057DD">
      <w:pPr>
        <w:tabs>
          <w:tab w:val="right" w:pos="8404"/>
        </w:tabs>
        <w:autoSpaceDE w:val="0"/>
        <w:autoSpaceDN w:val="0"/>
        <w:bidi w:val="0"/>
        <w:adjustRightInd w:val="0"/>
        <w:ind w:left="-46" w:firstLine="322"/>
        <w:jc w:val="both"/>
        <w:rPr>
          <w:rFonts w:cstheme="minorHAnsi"/>
        </w:rPr>
      </w:pPr>
      <w:r w:rsidRPr="00B057DD">
        <w:rPr>
          <w:rFonts w:cstheme="minorHAnsi"/>
        </w:rPr>
        <w:t xml:space="preserve">Six to </w:t>
      </w:r>
      <w:r w:rsidR="002E78DC" w:rsidRPr="00B057DD">
        <w:rPr>
          <w:rFonts w:cstheme="minorHAnsi"/>
        </w:rPr>
        <w:t xml:space="preserve">eight weeks aged Albino male mice 23-25 g, and were </w:t>
      </w:r>
      <w:r w:rsidR="00A62ECC" w:rsidRPr="00B057DD">
        <w:rPr>
          <w:rFonts w:cstheme="minorHAnsi"/>
        </w:rPr>
        <w:t>taken</w:t>
      </w:r>
      <w:r w:rsidR="002E78DC" w:rsidRPr="00B057DD">
        <w:rPr>
          <w:rFonts w:cstheme="minorHAnsi"/>
        </w:rPr>
        <w:t xml:space="preserve"> </w:t>
      </w:r>
      <w:proofErr w:type="gramStart"/>
      <w:r w:rsidR="002E78DC" w:rsidRPr="00B057DD">
        <w:rPr>
          <w:rFonts w:cstheme="minorHAnsi"/>
        </w:rPr>
        <w:t xml:space="preserve">from </w:t>
      </w:r>
      <w:r w:rsidR="00197EF3" w:rsidRPr="00B057DD">
        <w:rPr>
          <w:rFonts w:cstheme="minorHAnsi"/>
        </w:rPr>
        <w:t xml:space="preserve"> the</w:t>
      </w:r>
      <w:proofErr w:type="gramEnd"/>
      <w:r w:rsidR="00197EF3" w:rsidRPr="00B057DD">
        <w:rPr>
          <w:rFonts w:cstheme="minorHAnsi"/>
        </w:rPr>
        <w:t xml:space="preserve"> </w:t>
      </w:r>
      <w:proofErr w:type="spellStart"/>
      <w:r w:rsidR="00197EF3" w:rsidRPr="00B057DD">
        <w:rPr>
          <w:rFonts w:cstheme="minorHAnsi"/>
        </w:rPr>
        <w:t>animale</w:t>
      </w:r>
      <w:proofErr w:type="spellEnd"/>
      <w:r w:rsidR="00197EF3" w:rsidRPr="00B057DD">
        <w:rPr>
          <w:rFonts w:cstheme="minorHAnsi"/>
        </w:rPr>
        <w:t xml:space="preserve"> house of </w:t>
      </w:r>
      <w:r w:rsidR="002E78DC" w:rsidRPr="00B057DD">
        <w:rPr>
          <w:rFonts w:cstheme="minorHAnsi"/>
        </w:rPr>
        <w:t>Biotechnology Research Center, Al-</w:t>
      </w:r>
      <w:proofErr w:type="spellStart"/>
      <w:r w:rsidR="002E78DC" w:rsidRPr="00B057DD">
        <w:rPr>
          <w:rFonts w:cstheme="minorHAnsi"/>
        </w:rPr>
        <w:t>Nahrain</w:t>
      </w:r>
      <w:proofErr w:type="spellEnd"/>
      <w:r w:rsidR="002E78DC" w:rsidRPr="00B057DD">
        <w:rPr>
          <w:rFonts w:cstheme="minorHAnsi"/>
        </w:rPr>
        <w:t xml:space="preserve"> University, animals were </w:t>
      </w:r>
      <w:r w:rsidR="00305479" w:rsidRPr="00B057DD">
        <w:rPr>
          <w:rFonts w:cstheme="minorHAnsi"/>
        </w:rPr>
        <w:t>kept</w:t>
      </w:r>
      <w:r w:rsidR="002E78DC" w:rsidRPr="00B057DD">
        <w:rPr>
          <w:rFonts w:cstheme="minorHAnsi"/>
        </w:rPr>
        <w:t xml:space="preserve"> in cage</w:t>
      </w:r>
      <w:r w:rsidR="00F508CA" w:rsidRPr="00B057DD">
        <w:rPr>
          <w:rFonts w:cstheme="minorHAnsi"/>
        </w:rPr>
        <w:t xml:space="preserve">s </w:t>
      </w:r>
      <w:r w:rsidR="000D172D" w:rsidRPr="00B057DD">
        <w:rPr>
          <w:rFonts w:cstheme="minorHAnsi"/>
        </w:rPr>
        <w:t>( 4</w:t>
      </w:r>
      <w:r w:rsidR="002E78DC" w:rsidRPr="00B057DD">
        <w:rPr>
          <w:rFonts w:cstheme="minorHAnsi"/>
        </w:rPr>
        <w:t xml:space="preserve"> </w:t>
      </w:r>
      <w:r w:rsidR="00A62ECC" w:rsidRPr="00B057DD">
        <w:rPr>
          <w:rFonts w:cstheme="minorHAnsi"/>
        </w:rPr>
        <w:t>mice</w:t>
      </w:r>
      <w:r w:rsidR="002E78DC" w:rsidRPr="00B057DD">
        <w:rPr>
          <w:rFonts w:cstheme="minorHAnsi"/>
        </w:rPr>
        <w:t xml:space="preserve"> </w:t>
      </w:r>
      <w:r w:rsidR="000D172D" w:rsidRPr="00B057DD">
        <w:rPr>
          <w:rFonts w:cstheme="minorHAnsi"/>
        </w:rPr>
        <w:t xml:space="preserve">in each cage ) </w:t>
      </w:r>
      <w:r w:rsidR="002E78DC" w:rsidRPr="00B057DD">
        <w:rPr>
          <w:rFonts w:cstheme="minorHAnsi"/>
        </w:rPr>
        <w:t xml:space="preserve">were </w:t>
      </w:r>
      <w:r w:rsidR="00305479" w:rsidRPr="00B057DD">
        <w:rPr>
          <w:rFonts w:cstheme="minorHAnsi"/>
        </w:rPr>
        <w:t>separated</w:t>
      </w:r>
      <w:r w:rsidR="002E78DC" w:rsidRPr="00B057DD">
        <w:rPr>
          <w:rFonts w:cstheme="minorHAnsi"/>
        </w:rPr>
        <w:t xml:space="preserve"> into three groups as</w:t>
      </w:r>
      <w:r w:rsidR="001C677A" w:rsidRPr="00B057DD">
        <w:rPr>
          <w:rFonts w:cstheme="minorHAnsi"/>
        </w:rPr>
        <w:t xml:space="preserve"> indicated in Table 1</w:t>
      </w:r>
    </w:p>
    <w:p w14:paraId="1B60FEA3" w14:textId="795503FD" w:rsidR="001C677A" w:rsidRPr="00B057DD" w:rsidRDefault="001C677A" w:rsidP="00B057DD">
      <w:pPr>
        <w:tabs>
          <w:tab w:val="right" w:pos="8404"/>
        </w:tabs>
        <w:autoSpaceDE w:val="0"/>
        <w:autoSpaceDN w:val="0"/>
        <w:bidi w:val="0"/>
        <w:adjustRightInd w:val="0"/>
        <w:spacing w:after="0"/>
        <w:ind w:left="-46" w:firstLine="322"/>
        <w:jc w:val="both"/>
        <w:rPr>
          <w:rFonts w:cstheme="minorHAnsi"/>
        </w:rPr>
      </w:pPr>
      <w:r w:rsidRPr="00B057DD">
        <w:rPr>
          <w:rFonts w:cstheme="minorHAnsi"/>
          <w:b/>
          <w:bCs/>
        </w:rPr>
        <w:t>Table 1: Groups of animals invest</w:t>
      </w:r>
      <w:r w:rsidR="00DF1BFC" w:rsidRPr="00B057DD">
        <w:rPr>
          <w:rFonts w:cstheme="minorHAnsi"/>
          <w:b/>
          <w:bCs/>
        </w:rPr>
        <w:t>igated in the Laboratory tests</w:t>
      </w:r>
    </w:p>
    <w:tbl>
      <w:tblPr>
        <w:tblW w:w="8930" w:type="dxa"/>
        <w:tblInd w:w="-176" w:type="dxa"/>
        <w:tblLayout w:type="fixed"/>
        <w:tblCellMar>
          <w:left w:w="10" w:type="dxa"/>
          <w:right w:w="10" w:type="dxa"/>
        </w:tblCellMar>
        <w:tblLook w:val="04A0" w:firstRow="1" w:lastRow="0" w:firstColumn="1" w:lastColumn="0" w:noHBand="0" w:noVBand="1"/>
      </w:tblPr>
      <w:tblGrid>
        <w:gridCol w:w="2411"/>
        <w:gridCol w:w="3827"/>
        <w:gridCol w:w="2692"/>
      </w:tblGrid>
      <w:tr w:rsidR="001C677A" w:rsidRPr="00B057DD" w14:paraId="75C9B85F" w14:textId="77777777" w:rsidTr="00AA728D">
        <w:trPr>
          <w:trHeight w:val="433"/>
        </w:trPr>
        <w:tc>
          <w:tcPr>
            <w:tcW w:w="241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hideMark/>
          </w:tcPr>
          <w:p w14:paraId="731567F6" w14:textId="77777777" w:rsidR="001C677A" w:rsidRPr="00B057DD" w:rsidRDefault="001C677A" w:rsidP="00B057DD">
            <w:pPr>
              <w:tabs>
                <w:tab w:val="right" w:pos="8404"/>
              </w:tabs>
              <w:autoSpaceDE w:val="0"/>
              <w:autoSpaceDN w:val="0"/>
              <w:bidi w:val="0"/>
              <w:adjustRightInd w:val="0"/>
              <w:spacing w:after="0"/>
              <w:ind w:left="-46" w:firstLine="322"/>
              <w:jc w:val="both"/>
              <w:rPr>
                <w:rFonts w:cstheme="minorHAnsi"/>
              </w:rPr>
            </w:pPr>
            <w:r w:rsidRPr="00B057DD">
              <w:rPr>
                <w:rFonts w:cstheme="minorHAnsi"/>
              </w:rPr>
              <w:t>Type of interaction</w:t>
            </w:r>
          </w:p>
        </w:tc>
        <w:tc>
          <w:tcPr>
            <w:tcW w:w="3827"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hideMark/>
          </w:tcPr>
          <w:p w14:paraId="174243C7" w14:textId="77777777" w:rsidR="001C677A" w:rsidRPr="00B057DD" w:rsidRDefault="001C677A" w:rsidP="00B057DD">
            <w:pPr>
              <w:tabs>
                <w:tab w:val="right" w:pos="8404"/>
              </w:tabs>
              <w:autoSpaceDE w:val="0"/>
              <w:autoSpaceDN w:val="0"/>
              <w:bidi w:val="0"/>
              <w:adjustRightInd w:val="0"/>
              <w:spacing w:after="0"/>
              <w:ind w:left="-46" w:firstLine="322"/>
              <w:jc w:val="both"/>
              <w:rPr>
                <w:rFonts w:cstheme="minorHAnsi"/>
              </w:rPr>
            </w:pPr>
            <w:r w:rsidRPr="00B057DD">
              <w:rPr>
                <w:rFonts w:cstheme="minorHAnsi"/>
              </w:rPr>
              <w:t>Dose mg/kg</w:t>
            </w:r>
          </w:p>
        </w:tc>
        <w:tc>
          <w:tcPr>
            <w:tcW w:w="269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hideMark/>
          </w:tcPr>
          <w:p w14:paraId="642EE310" w14:textId="77777777" w:rsidR="001C677A" w:rsidRPr="00B057DD" w:rsidRDefault="001C677A" w:rsidP="00B057DD">
            <w:pPr>
              <w:tabs>
                <w:tab w:val="right" w:pos="8404"/>
              </w:tabs>
              <w:autoSpaceDE w:val="0"/>
              <w:autoSpaceDN w:val="0"/>
              <w:bidi w:val="0"/>
              <w:adjustRightInd w:val="0"/>
              <w:spacing w:after="0"/>
              <w:ind w:left="-46" w:firstLine="322"/>
              <w:jc w:val="both"/>
              <w:rPr>
                <w:rFonts w:cstheme="minorHAnsi"/>
              </w:rPr>
            </w:pPr>
            <w:r w:rsidRPr="00B057DD">
              <w:rPr>
                <w:rFonts w:cstheme="minorHAnsi"/>
              </w:rPr>
              <w:t>number of animals</w:t>
            </w:r>
          </w:p>
        </w:tc>
      </w:tr>
      <w:tr w:rsidR="001C677A" w:rsidRPr="00B057DD" w14:paraId="4999616A" w14:textId="77777777" w:rsidTr="00B71E5A">
        <w:trPr>
          <w:trHeight w:val="398"/>
        </w:trPr>
        <w:tc>
          <w:tcPr>
            <w:tcW w:w="241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6B3135D" w14:textId="77777777" w:rsidR="001C677A" w:rsidRPr="00B057DD" w:rsidRDefault="001C677A" w:rsidP="00B057DD">
            <w:pPr>
              <w:tabs>
                <w:tab w:val="right" w:pos="8404"/>
              </w:tabs>
              <w:autoSpaceDE w:val="0"/>
              <w:autoSpaceDN w:val="0"/>
              <w:bidi w:val="0"/>
              <w:adjustRightInd w:val="0"/>
              <w:spacing w:after="0"/>
              <w:ind w:left="-46" w:firstLine="322"/>
              <w:jc w:val="both"/>
              <w:rPr>
                <w:rFonts w:cstheme="minorHAnsi"/>
              </w:rPr>
            </w:pPr>
            <w:r w:rsidRPr="00B057DD">
              <w:rPr>
                <w:rFonts w:cstheme="minorHAnsi"/>
              </w:rPr>
              <w:t>Distilled water</w:t>
            </w:r>
          </w:p>
        </w:tc>
        <w:tc>
          <w:tcPr>
            <w:tcW w:w="38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EFAC48E" w14:textId="77777777" w:rsidR="001C677A" w:rsidRPr="00B057DD" w:rsidRDefault="001C677A" w:rsidP="00B057DD">
            <w:pPr>
              <w:tabs>
                <w:tab w:val="right" w:pos="8404"/>
              </w:tabs>
              <w:autoSpaceDE w:val="0"/>
              <w:autoSpaceDN w:val="0"/>
              <w:bidi w:val="0"/>
              <w:adjustRightInd w:val="0"/>
              <w:spacing w:after="0"/>
              <w:ind w:left="-46" w:firstLine="322"/>
              <w:jc w:val="both"/>
              <w:rPr>
                <w:rFonts w:cstheme="minorHAnsi"/>
              </w:rPr>
            </w:pPr>
            <w:r w:rsidRPr="00B057DD">
              <w:rPr>
                <w:rFonts w:cstheme="minorHAnsi"/>
              </w:rPr>
              <w:t>-----------</w:t>
            </w:r>
          </w:p>
        </w:tc>
        <w:tc>
          <w:tcPr>
            <w:tcW w:w="269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5535965" w14:textId="77777777" w:rsidR="001C677A" w:rsidRPr="00B057DD" w:rsidRDefault="001C677A" w:rsidP="00B057DD">
            <w:pPr>
              <w:tabs>
                <w:tab w:val="right" w:pos="8404"/>
              </w:tabs>
              <w:autoSpaceDE w:val="0"/>
              <w:autoSpaceDN w:val="0"/>
              <w:bidi w:val="0"/>
              <w:adjustRightInd w:val="0"/>
              <w:spacing w:after="0"/>
              <w:ind w:left="-46" w:firstLine="322"/>
              <w:jc w:val="both"/>
              <w:rPr>
                <w:rFonts w:cstheme="minorHAnsi"/>
              </w:rPr>
            </w:pPr>
            <w:r w:rsidRPr="00B057DD">
              <w:rPr>
                <w:rFonts w:cstheme="minorHAnsi"/>
              </w:rPr>
              <w:t>4</w:t>
            </w:r>
          </w:p>
        </w:tc>
      </w:tr>
      <w:tr w:rsidR="001C677A" w:rsidRPr="00B057DD" w14:paraId="187FF0F5" w14:textId="77777777" w:rsidTr="00B71E5A">
        <w:trPr>
          <w:trHeight w:val="300"/>
        </w:trPr>
        <w:tc>
          <w:tcPr>
            <w:tcW w:w="2411"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C3B04AA" w14:textId="77777777" w:rsidR="001C677A" w:rsidRPr="00B057DD" w:rsidRDefault="001C677A" w:rsidP="00B057DD">
            <w:pPr>
              <w:tabs>
                <w:tab w:val="right" w:pos="8404"/>
              </w:tabs>
              <w:autoSpaceDE w:val="0"/>
              <w:autoSpaceDN w:val="0"/>
              <w:bidi w:val="0"/>
              <w:adjustRightInd w:val="0"/>
              <w:spacing w:after="0"/>
              <w:ind w:left="-46" w:firstLine="322"/>
              <w:jc w:val="both"/>
              <w:rPr>
                <w:rFonts w:cstheme="minorHAnsi"/>
              </w:rPr>
            </w:pPr>
            <w:r w:rsidRPr="00B057DD">
              <w:rPr>
                <w:rFonts w:cstheme="minorHAnsi"/>
              </w:rPr>
              <w:t>Methotrexate</w:t>
            </w:r>
          </w:p>
        </w:tc>
        <w:tc>
          <w:tcPr>
            <w:tcW w:w="382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F2EA97A" w14:textId="77777777" w:rsidR="001C677A" w:rsidRPr="00B057DD" w:rsidRDefault="00F178AE" w:rsidP="00B057DD">
            <w:pPr>
              <w:tabs>
                <w:tab w:val="right" w:pos="8404"/>
              </w:tabs>
              <w:autoSpaceDE w:val="0"/>
              <w:autoSpaceDN w:val="0"/>
              <w:bidi w:val="0"/>
              <w:adjustRightInd w:val="0"/>
              <w:spacing w:after="0"/>
              <w:ind w:left="-46" w:firstLine="322"/>
              <w:jc w:val="both"/>
              <w:rPr>
                <w:rFonts w:cstheme="minorHAnsi"/>
              </w:rPr>
            </w:pPr>
            <w:r w:rsidRPr="00B057DD">
              <w:rPr>
                <w:rFonts w:cstheme="minorHAnsi"/>
              </w:rPr>
              <w:t>40</w:t>
            </w:r>
          </w:p>
        </w:tc>
        <w:tc>
          <w:tcPr>
            <w:tcW w:w="2692"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C287E3E" w14:textId="77777777" w:rsidR="001C677A" w:rsidRPr="00B057DD" w:rsidRDefault="001C677A" w:rsidP="00B057DD">
            <w:pPr>
              <w:tabs>
                <w:tab w:val="right" w:pos="8404"/>
              </w:tabs>
              <w:autoSpaceDE w:val="0"/>
              <w:autoSpaceDN w:val="0"/>
              <w:bidi w:val="0"/>
              <w:adjustRightInd w:val="0"/>
              <w:spacing w:after="0"/>
              <w:ind w:left="-46" w:firstLine="322"/>
              <w:jc w:val="both"/>
              <w:rPr>
                <w:rFonts w:cstheme="minorHAnsi"/>
              </w:rPr>
            </w:pPr>
            <w:r w:rsidRPr="00B057DD">
              <w:rPr>
                <w:rFonts w:cstheme="minorHAnsi"/>
              </w:rPr>
              <w:t>4</w:t>
            </w:r>
          </w:p>
        </w:tc>
      </w:tr>
      <w:tr w:rsidR="001C677A" w:rsidRPr="00B057DD" w14:paraId="117AF7F8" w14:textId="77777777" w:rsidTr="00B71E5A">
        <w:trPr>
          <w:trHeight w:val="345"/>
        </w:trPr>
        <w:tc>
          <w:tcPr>
            <w:tcW w:w="2411"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F4BB813" w14:textId="77777777" w:rsidR="001C677A" w:rsidRPr="00B057DD" w:rsidRDefault="001C677A" w:rsidP="00B057DD">
            <w:pPr>
              <w:tabs>
                <w:tab w:val="right" w:pos="8404"/>
              </w:tabs>
              <w:autoSpaceDE w:val="0"/>
              <w:autoSpaceDN w:val="0"/>
              <w:bidi w:val="0"/>
              <w:adjustRightInd w:val="0"/>
              <w:spacing w:after="0"/>
              <w:ind w:left="-46" w:firstLine="322"/>
              <w:jc w:val="both"/>
              <w:rPr>
                <w:rFonts w:cstheme="minorHAnsi"/>
              </w:rPr>
            </w:pPr>
            <w:r w:rsidRPr="00B057DD">
              <w:rPr>
                <w:rFonts w:cstheme="minorHAnsi"/>
                <w:i/>
                <w:iCs/>
              </w:rPr>
              <w:t>Plantago lanceolata</w:t>
            </w:r>
          </w:p>
        </w:tc>
        <w:tc>
          <w:tcPr>
            <w:tcW w:w="382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6E19F46" w14:textId="77777777" w:rsidR="001C677A" w:rsidRPr="00B057DD" w:rsidRDefault="00F178AE" w:rsidP="00B057DD">
            <w:pPr>
              <w:tabs>
                <w:tab w:val="right" w:pos="8404"/>
              </w:tabs>
              <w:autoSpaceDE w:val="0"/>
              <w:autoSpaceDN w:val="0"/>
              <w:bidi w:val="0"/>
              <w:adjustRightInd w:val="0"/>
              <w:spacing w:after="0"/>
              <w:ind w:left="-46" w:firstLine="322"/>
              <w:jc w:val="both"/>
              <w:rPr>
                <w:rFonts w:cstheme="minorHAnsi"/>
              </w:rPr>
            </w:pPr>
            <w:r w:rsidRPr="00B057DD">
              <w:rPr>
                <w:rFonts w:cstheme="minorHAnsi"/>
              </w:rPr>
              <w:t>200</w:t>
            </w:r>
          </w:p>
        </w:tc>
        <w:tc>
          <w:tcPr>
            <w:tcW w:w="2692"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8A80955" w14:textId="77777777" w:rsidR="001C677A" w:rsidRPr="00B057DD" w:rsidRDefault="001C677A" w:rsidP="00B057DD">
            <w:pPr>
              <w:tabs>
                <w:tab w:val="right" w:pos="8404"/>
              </w:tabs>
              <w:autoSpaceDE w:val="0"/>
              <w:autoSpaceDN w:val="0"/>
              <w:bidi w:val="0"/>
              <w:adjustRightInd w:val="0"/>
              <w:spacing w:after="0"/>
              <w:ind w:left="-46" w:firstLine="322"/>
              <w:jc w:val="both"/>
              <w:rPr>
                <w:rFonts w:cstheme="minorHAnsi"/>
              </w:rPr>
            </w:pPr>
            <w:r w:rsidRPr="00B057DD">
              <w:rPr>
                <w:rFonts w:cstheme="minorHAnsi"/>
              </w:rPr>
              <w:t>4</w:t>
            </w:r>
          </w:p>
        </w:tc>
      </w:tr>
      <w:tr w:rsidR="001C677A" w:rsidRPr="00B057DD" w14:paraId="3B7EF772" w14:textId="77777777" w:rsidTr="000C302C">
        <w:trPr>
          <w:trHeight w:val="503"/>
        </w:trPr>
        <w:tc>
          <w:tcPr>
            <w:tcW w:w="2411"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587A2C3" w14:textId="77777777" w:rsidR="001C677A" w:rsidRPr="00B057DD" w:rsidRDefault="001C677A" w:rsidP="00B057DD">
            <w:pPr>
              <w:tabs>
                <w:tab w:val="right" w:pos="8404"/>
              </w:tabs>
              <w:autoSpaceDE w:val="0"/>
              <w:autoSpaceDN w:val="0"/>
              <w:bidi w:val="0"/>
              <w:adjustRightInd w:val="0"/>
              <w:spacing w:after="0"/>
              <w:ind w:left="-46" w:firstLine="322"/>
              <w:jc w:val="both"/>
              <w:rPr>
                <w:rFonts w:cstheme="minorHAnsi"/>
                <w:rtl/>
              </w:rPr>
            </w:pPr>
            <w:r w:rsidRPr="00B057DD">
              <w:rPr>
                <w:rFonts w:cstheme="minorHAnsi"/>
              </w:rPr>
              <w:t xml:space="preserve">Methotrexate + </w:t>
            </w:r>
            <w:proofErr w:type="spellStart"/>
            <w:r w:rsidRPr="00B057DD">
              <w:rPr>
                <w:rFonts w:cstheme="minorHAnsi"/>
              </w:rPr>
              <w:t>plantago</w:t>
            </w:r>
            <w:proofErr w:type="spellEnd"/>
            <w:r w:rsidRPr="00B057DD">
              <w:rPr>
                <w:rFonts w:cstheme="minorHAnsi"/>
              </w:rPr>
              <w:t xml:space="preserve"> plant</w:t>
            </w:r>
          </w:p>
        </w:tc>
        <w:tc>
          <w:tcPr>
            <w:tcW w:w="382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F7BD920" w14:textId="77777777" w:rsidR="001C677A" w:rsidRPr="00B057DD" w:rsidRDefault="001C677A" w:rsidP="00B057DD">
            <w:pPr>
              <w:tabs>
                <w:tab w:val="right" w:pos="8404"/>
              </w:tabs>
              <w:autoSpaceDE w:val="0"/>
              <w:autoSpaceDN w:val="0"/>
              <w:bidi w:val="0"/>
              <w:adjustRightInd w:val="0"/>
              <w:spacing w:after="0"/>
              <w:ind w:left="-46" w:firstLine="322"/>
              <w:jc w:val="both"/>
              <w:rPr>
                <w:rFonts w:cstheme="minorHAnsi"/>
              </w:rPr>
            </w:pPr>
          </w:p>
          <w:p w14:paraId="3D4562A3" w14:textId="77777777" w:rsidR="001C677A" w:rsidRPr="00B057DD" w:rsidRDefault="00F178AE" w:rsidP="00B057DD">
            <w:pPr>
              <w:tabs>
                <w:tab w:val="right" w:pos="8404"/>
              </w:tabs>
              <w:autoSpaceDE w:val="0"/>
              <w:autoSpaceDN w:val="0"/>
              <w:bidi w:val="0"/>
              <w:adjustRightInd w:val="0"/>
              <w:spacing w:after="0"/>
              <w:ind w:left="-46" w:firstLine="322"/>
              <w:jc w:val="both"/>
              <w:rPr>
                <w:rFonts w:cstheme="minorHAnsi"/>
              </w:rPr>
            </w:pPr>
            <w:r w:rsidRPr="00B057DD">
              <w:rPr>
                <w:rFonts w:cstheme="minorHAnsi"/>
              </w:rPr>
              <w:t>40+200</w:t>
            </w:r>
          </w:p>
        </w:tc>
        <w:tc>
          <w:tcPr>
            <w:tcW w:w="2692"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9E5E208" w14:textId="77777777" w:rsidR="001C677A" w:rsidRPr="00B057DD" w:rsidRDefault="001C677A" w:rsidP="00B057DD">
            <w:pPr>
              <w:tabs>
                <w:tab w:val="right" w:pos="8404"/>
              </w:tabs>
              <w:autoSpaceDE w:val="0"/>
              <w:autoSpaceDN w:val="0"/>
              <w:bidi w:val="0"/>
              <w:adjustRightInd w:val="0"/>
              <w:spacing w:after="0"/>
              <w:ind w:left="-46" w:firstLine="322"/>
              <w:jc w:val="both"/>
              <w:rPr>
                <w:rFonts w:cstheme="minorHAnsi"/>
              </w:rPr>
            </w:pPr>
          </w:p>
          <w:p w14:paraId="731D0613" w14:textId="77777777" w:rsidR="001C677A" w:rsidRPr="00B057DD" w:rsidRDefault="001C677A" w:rsidP="00B057DD">
            <w:pPr>
              <w:tabs>
                <w:tab w:val="right" w:pos="8404"/>
              </w:tabs>
              <w:autoSpaceDE w:val="0"/>
              <w:autoSpaceDN w:val="0"/>
              <w:bidi w:val="0"/>
              <w:adjustRightInd w:val="0"/>
              <w:spacing w:after="0"/>
              <w:ind w:left="-46" w:firstLine="322"/>
              <w:jc w:val="both"/>
              <w:rPr>
                <w:rFonts w:cstheme="minorHAnsi"/>
              </w:rPr>
            </w:pPr>
            <w:r w:rsidRPr="00B057DD">
              <w:rPr>
                <w:rFonts w:cstheme="minorHAnsi"/>
              </w:rPr>
              <w:t>4</w:t>
            </w:r>
          </w:p>
        </w:tc>
      </w:tr>
      <w:tr w:rsidR="001C677A" w:rsidRPr="00B057DD" w14:paraId="5C4C6C4B" w14:textId="77777777" w:rsidTr="000C302C">
        <w:trPr>
          <w:trHeight w:val="485"/>
        </w:trPr>
        <w:tc>
          <w:tcPr>
            <w:tcW w:w="2411"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0E7A3AA" w14:textId="77777777" w:rsidR="001C677A" w:rsidRPr="00B057DD" w:rsidRDefault="001C677A" w:rsidP="00B057DD">
            <w:pPr>
              <w:tabs>
                <w:tab w:val="right" w:pos="8404"/>
              </w:tabs>
              <w:autoSpaceDE w:val="0"/>
              <w:autoSpaceDN w:val="0"/>
              <w:bidi w:val="0"/>
              <w:adjustRightInd w:val="0"/>
              <w:spacing w:after="0"/>
              <w:ind w:left="-46" w:firstLine="322"/>
              <w:jc w:val="both"/>
              <w:rPr>
                <w:rFonts w:cstheme="minorHAnsi"/>
              </w:rPr>
            </w:pPr>
            <w:r w:rsidRPr="00B057DD">
              <w:rPr>
                <w:rFonts w:cstheme="minorHAnsi"/>
              </w:rPr>
              <w:t>Total number of animals</w:t>
            </w:r>
          </w:p>
        </w:tc>
        <w:tc>
          <w:tcPr>
            <w:tcW w:w="382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17E5CAB" w14:textId="77777777" w:rsidR="001C677A" w:rsidRPr="00B057DD" w:rsidRDefault="001C677A" w:rsidP="00B057DD">
            <w:pPr>
              <w:tabs>
                <w:tab w:val="right" w:pos="8404"/>
              </w:tabs>
              <w:autoSpaceDE w:val="0"/>
              <w:autoSpaceDN w:val="0"/>
              <w:bidi w:val="0"/>
              <w:adjustRightInd w:val="0"/>
              <w:spacing w:after="0"/>
              <w:ind w:left="-46" w:firstLine="322"/>
              <w:jc w:val="both"/>
              <w:rPr>
                <w:rFonts w:cstheme="minorHAnsi"/>
              </w:rPr>
            </w:pPr>
          </w:p>
        </w:tc>
        <w:tc>
          <w:tcPr>
            <w:tcW w:w="2692"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7B5D089" w14:textId="77777777" w:rsidR="001C677A" w:rsidRPr="00B057DD" w:rsidRDefault="001C677A" w:rsidP="00B057DD">
            <w:pPr>
              <w:tabs>
                <w:tab w:val="right" w:pos="8404"/>
              </w:tabs>
              <w:autoSpaceDE w:val="0"/>
              <w:autoSpaceDN w:val="0"/>
              <w:bidi w:val="0"/>
              <w:adjustRightInd w:val="0"/>
              <w:spacing w:after="0"/>
              <w:ind w:left="-46" w:firstLine="322"/>
              <w:jc w:val="both"/>
              <w:rPr>
                <w:rFonts w:cstheme="minorHAnsi"/>
              </w:rPr>
            </w:pPr>
          </w:p>
          <w:p w14:paraId="650DC506" w14:textId="77777777" w:rsidR="001C677A" w:rsidRPr="00B057DD" w:rsidRDefault="001C677A" w:rsidP="00B057DD">
            <w:pPr>
              <w:tabs>
                <w:tab w:val="right" w:pos="8404"/>
              </w:tabs>
              <w:autoSpaceDE w:val="0"/>
              <w:autoSpaceDN w:val="0"/>
              <w:bidi w:val="0"/>
              <w:adjustRightInd w:val="0"/>
              <w:spacing w:after="0"/>
              <w:ind w:left="-46" w:firstLine="322"/>
              <w:jc w:val="both"/>
              <w:rPr>
                <w:rFonts w:cstheme="minorHAnsi"/>
              </w:rPr>
            </w:pPr>
            <w:r w:rsidRPr="00B057DD">
              <w:rPr>
                <w:rFonts w:cstheme="minorHAnsi"/>
              </w:rPr>
              <w:t>16</w:t>
            </w:r>
          </w:p>
        </w:tc>
      </w:tr>
    </w:tbl>
    <w:p w14:paraId="7AE34F69" w14:textId="77777777" w:rsidR="00890FCF" w:rsidRPr="00B057DD" w:rsidRDefault="00890FCF" w:rsidP="00B057DD">
      <w:pPr>
        <w:tabs>
          <w:tab w:val="right" w:pos="8404"/>
        </w:tabs>
        <w:autoSpaceDE w:val="0"/>
        <w:autoSpaceDN w:val="0"/>
        <w:bidi w:val="0"/>
        <w:adjustRightInd w:val="0"/>
        <w:ind w:left="-46" w:firstLine="322"/>
        <w:jc w:val="both"/>
        <w:rPr>
          <w:rFonts w:cstheme="minorHAnsi"/>
          <w:b/>
          <w:bCs/>
        </w:rPr>
      </w:pPr>
    </w:p>
    <w:p w14:paraId="7D6A6AFF" w14:textId="4D870861" w:rsidR="00756290" w:rsidRPr="00B057DD" w:rsidRDefault="00496AB7" w:rsidP="00B057DD">
      <w:pPr>
        <w:tabs>
          <w:tab w:val="right" w:pos="8404"/>
        </w:tabs>
        <w:autoSpaceDE w:val="0"/>
        <w:autoSpaceDN w:val="0"/>
        <w:bidi w:val="0"/>
        <w:adjustRightInd w:val="0"/>
        <w:ind w:left="-46" w:firstLine="322"/>
        <w:jc w:val="both"/>
        <w:rPr>
          <w:rFonts w:cstheme="minorHAnsi"/>
          <w:b/>
          <w:bCs/>
        </w:rPr>
      </w:pPr>
      <w:r w:rsidRPr="00B057DD">
        <w:rPr>
          <w:rFonts w:cstheme="minorHAnsi"/>
          <w:b/>
          <w:bCs/>
        </w:rPr>
        <w:t>B-</w:t>
      </w:r>
      <w:r w:rsidR="00890FCF" w:rsidRPr="00B057DD">
        <w:rPr>
          <w:rFonts w:cstheme="minorHAnsi"/>
          <w:b/>
          <w:bCs/>
        </w:rPr>
        <w:t>Experimental design</w:t>
      </w:r>
    </w:p>
    <w:p w14:paraId="7697C294" w14:textId="5CB70FA0" w:rsidR="001C3F3D" w:rsidRPr="00B057DD" w:rsidRDefault="00B60427" w:rsidP="00B057DD">
      <w:pPr>
        <w:tabs>
          <w:tab w:val="right" w:pos="8404"/>
        </w:tabs>
        <w:autoSpaceDE w:val="0"/>
        <w:autoSpaceDN w:val="0"/>
        <w:bidi w:val="0"/>
        <w:adjustRightInd w:val="0"/>
        <w:ind w:left="-46" w:firstLine="322"/>
        <w:jc w:val="both"/>
        <w:rPr>
          <w:rFonts w:cstheme="minorHAnsi"/>
        </w:rPr>
      </w:pPr>
      <w:r w:rsidRPr="00B057DD">
        <w:rPr>
          <w:rFonts w:cstheme="minorHAnsi"/>
        </w:rPr>
        <w:t>A</w:t>
      </w:r>
      <w:r w:rsidR="00D715FB" w:rsidRPr="00B057DD">
        <w:rPr>
          <w:rFonts w:cstheme="minorHAnsi"/>
        </w:rPr>
        <w:t xml:space="preserve">nimals were </w:t>
      </w:r>
      <w:r w:rsidRPr="00B057DD">
        <w:rPr>
          <w:rFonts w:cstheme="minorHAnsi"/>
        </w:rPr>
        <w:t xml:space="preserve">kept </w:t>
      </w:r>
      <w:r w:rsidR="000C302C" w:rsidRPr="00B057DD">
        <w:rPr>
          <w:rFonts w:cstheme="minorHAnsi"/>
        </w:rPr>
        <w:t>(four</w:t>
      </w:r>
      <w:r w:rsidR="00DF1BFC" w:rsidRPr="00B057DD">
        <w:rPr>
          <w:rFonts w:cstheme="minorHAnsi"/>
        </w:rPr>
        <w:t xml:space="preserve"> </w:t>
      </w:r>
      <w:r w:rsidR="000C302C" w:rsidRPr="00B057DD">
        <w:rPr>
          <w:rFonts w:cstheme="minorHAnsi"/>
        </w:rPr>
        <w:t>mice in</w:t>
      </w:r>
      <w:r w:rsidR="008E3F97" w:rsidRPr="00B057DD">
        <w:rPr>
          <w:rFonts w:cstheme="minorHAnsi"/>
        </w:rPr>
        <w:t xml:space="preserve"> one</w:t>
      </w:r>
      <w:r w:rsidR="00D715FB" w:rsidRPr="00B057DD">
        <w:rPr>
          <w:rFonts w:cstheme="minorHAnsi"/>
        </w:rPr>
        <w:t xml:space="preserve"> </w:t>
      </w:r>
      <w:r w:rsidR="000C302C" w:rsidRPr="00B057DD">
        <w:rPr>
          <w:rFonts w:cstheme="minorHAnsi"/>
        </w:rPr>
        <w:t>cage)</w:t>
      </w:r>
      <w:r w:rsidRPr="00B057DD">
        <w:rPr>
          <w:rFonts w:cstheme="minorHAnsi"/>
        </w:rPr>
        <w:t xml:space="preserve"> </w:t>
      </w:r>
      <w:r w:rsidR="00D715FB" w:rsidRPr="00B057DD">
        <w:rPr>
          <w:rFonts w:cstheme="minorHAnsi"/>
        </w:rPr>
        <w:t xml:space="preserve">with </w:t>
      </w:r>
      <w:proofErr w:type="gramStart"/>
      <w:r w:rsidR="000C302C" w:rsidRPr="00B057DD">
        <w:rPr>
          <w:rFonts w:cstheme="minorHAnsi"/>
        </w:rPr>
        <w:t>add</w:t>
      </w:r>
      <w:proofErr w:type="gramEnd"/>
      <w:r w:rsidR="000C302C" w:rsidRPr="00B057DD">
        <w:rPr>
          <w:rFonts w:cstheme="minorHAnsi"/>
        </w:rPr>
        <w:t xml:space="preserve"> libitum</w:t>
      </w:r>
      <w:r w:rsidR="00D715FB" w:rsidRPr="00B057DD">
        <w:rPr>
          <w:rFonts w:cstheme="minorHAnsi"/>
        </w:rPr>
        <w:t xml:space="preserve"> </w:t>
      </w:r>
      <w:r w:rsidRPr="00B057DD">
        <w:rPr>
          <w:rFonts w:cstheme="minorHAnsi"/>
        </w:rPr>
        <w:t>contact</w:t>
      </w:r>
      <w:r w:rsidR="00D715FB" w:rsidRPr="00B057DD">
        <w:rPr>
          <w:rFonts w:cstheme="minorHAnsi"/>
        </w:rPr>
        <w:t xml:space="preserve"> to water and food pellets. </w:t>
      </w:r>
      <w:r w:rsidR="00DF1BFC" w:rsidRPr="00B057DD">
        <w:rPr>
          <w:rFonts w:cstheme="minorHAnsi"/>
        </w:rPr>
        <w:t>mice</w:t>
      </w:r>
      <w:r w:rsidR="00D715FB" w:rsidRPr="00B057DD">
        <w:rPr>
          <w:rFonts w:cstheme="minorHAnsi"/>
        </w:rPr>
        <w:t xml:space="preserve"> </w:t>
      </w:r>
      <w:r w:rsidR="00A244BC" w:rsidRPr="00B057DD">
        <w:rPr>
          <w:rFonts w:cstheme="minorHAnsi"/>
        </w:rPr>
        <w:t>have been</w:t>
      </w:r>
      <w:r w:rsidR="00D715FB" w:rsidRPr="00B057DD">
        <w:rPr>
          <w:rFonts w:cstheme="minorHAnsi"/>
        </w:rPr>
        <w:t xml:space="preserve"> divided into four groups: The first group was treated with 200 mg/kg of plant extract, the second group was treated with 40 mg/kg of </w:t>
      </w:r>
      <w:proofErr w:type="spellStart"/>
      <w:r w:rsidR="00D715FB" w:rsidRPr="00B057DD">
        <w:rPr>
          <w:rFonts w:cstheme="minorHAnsi"/>
        </w:rPr>
        <w:t>methotrexated</w:t>
      </w:r>
      <w:proofErr w:type="spellEnd"/>
      <w:r w:rsidR="00D715FB" w:rsidRPr="00B057DD">
        <w:rPr>
          <w:rFonts w:cstheme="minorHAnsi"/>
        </w:rPr>
        <w:t xml:space="preserve"> drug which was the product of Pharmacia Company (Belgium), the third group was treated with an interaction of 40 mg/kg methotrexate and 200 mg/kg plant extract, and the last group represent the control group (normal mice without any treatment). Each investigated group was injected intraperitoneally (</w:t>
      </w:r>
      <w:proofErr w:type="spellStart"/>
      <w:r w:rsidR="00D715FB" w:rsidRPr="00B057DD">
        <w:rPr>
          <w:rFonts w:cstheme="minorHAnsi"/>
        </w:rPr>
        <w:t>i.p.</w:t>
      </w:r>
      <w:proofErr w:type="spellEnd"/>
      <w:r w:rsidR="00D715FB" w:rsidRPr="00B057DD">
        <w:rPr>
          <w:rFonts w:cstheme="minorHAnsi"/>
        </w:rPr>
        <w:t xml:space="preserve">) with a single dose per day (0.1 mL) of the tested material </w:t>
      </w:r>
      <w:r w:rsidR="00346310" w:rsidRPr="00B057DD">
        <w:rPr>
          <w:rFonts w:cstheme="minorHAnsi"/>
        </w:rPr>
        <w:t>in</w:t>
      </w:r>
      <w:r w:rsidR="00D715FB" w:rsidRPr="00B057DD">
        <w:rPr>
          <w:rFonts w:cstheme="minorHAnsi"/>
        </w:rPr>
        <w:t xml:space="preserve"> </w:t>
      </w:r>
      <w:r w:rsidR="00934E99" w:rsidRPr="00B057DD">
        <w:rPr>
          <w:rFonts w:cstheme="minorHAnsi"/>
        </w:rPr>
        <w:t>7</w:t>
      </w:r>
      <w:r w:rsidR="00D715FB" w:rsidRPr="00B057DD">
        <w:rPr>
          <w:rFonts w:cstheme="minorHAnsi"/>
        </w:rPr>
        <w:t xml:space="preserve"> d</w:t>
      </w:r>
      <w:r w:rsidRPr="00B057DD">
        <w:rPr>
          <w:rFonts w:cstheme="minorHAnsi"/>
        </w:rPr>
        <w:t xml:space="preserve">ays. On day </w:t>
      </w:r>
      <w:r w:rsidR="00346310" w:rsidRPr="00B057DD">
        <w:rPr>
          <w:rFonts w:cstheme="minorHAnsi"/>
        </w:rPr>
        <w:t xml:space="preserve">eight </w:t>
      </w:r>
      <w:r w:rsidRPr="00B057DD">
        <w:rPr>
          <w:rFonts w:cstheme="minorHAnsi"/>
        </w:rPr>
        <w:t>of the experiment</w:t>
      </w:r>
      <w:r w:rsidR="00D715FB" w:rsidRPr="00B057DD">
        <w:rPr>
          <w:rFonts w:cstheme="minorHAnsi"/>
        </w:rPr>
        <w:t xml:space="preserve"> the animals </w:t>
      </w:r>
      <w:r w:rsidR="00305479" w:rsidRPr="00B057DD">
        <w:rPr>
          <w:rFonts w:cstheme="minorHAnsi"/>
        </w:rPr>
        <w:t>have been</w:t>
      </w:r>
      <w:r w:rsidR="00D715FB" w:rsidRPr="00B057DD">
        <w:rPr>
          <w:rFonts w:cstheme="minorHAnsi"/>
        </w:rPr>
        <w:t xml:space="preserve"> </w:t>
      </w:r>
      <w:r w:rsidR="00096079" w:rsidRPr="00B057DD">
        <w:rPr>
          <w:rFonts w:cstheme="minorHAnsi"/>
        </w:rPr>
        <w:t>dissected</w:t>
      </w:r>
      <w:r w:rsidR="00D715FB" w:rsidRPr="00B057DD">
        <w:rPr>
          <w:rFonts w:cstheme="minorHAnsi"/>
        </w:rPr>
        <w:t xml:space="preserve"> to </w:t>
      </w:r>
      <w:r w:rsidR="00305479" w:rsidRPr="00B057DD">
        <w:rPr>
          <w:rFonts w:cstheme="minorHAnsi"/>
        </w:rPr>
        <w:t>complete</w:t>
      </w:r>
      <w:r w:rsidR="00D715FB" w:rsidRPr="00B057DD">
        <w:rPr>
          <w:rFonts w:cstheme="minorHAnsi"/>
        </w:rPr>
        <w:t xml:space="preserve"> </w:t>
      </w:r>
      <w:r w:rsidR="005A2E1E" w:rsidRPr="00B057DD">
        <w:rPr>
          <w:rFonts w:cstheme="minorHAnsi"/>
        </w:rPr>
        <w:t xml:space="preserve">research </w:t>
      </w:r>
      <w:r w:rsidR="00305479" w:rsidRPr="00B057DD">
        <w:rPr>
          <w:rFonts w:cstheme="minorHAnsi"/>
        </w:rPr>
        <w:t>calculations</w:t>
      </w:r>
      <w:r w:rsidRPr="00B057DD">
        <w:rPr>
          <w:rFonts w:cstheme="minorHAnsi"/>
        </w:rPr>
        <w:t xml:space="preserve"> </w:t>
      </w:r>
      <w:r w:rsidR="003E20C2" w:rsidRPr="00B057DD">
        <w:rPr>
          <w:rFonts w:cstheme="minorHAnsi"/>
        </w:rPr>
        <w:t>(</w:t>
      </w:r>
      <w:proofErr w:type="gramStart"/>
      <w:r w:rsidR="0059068C" w:rsidRPr="00B057DD">
        <w:rPr>
          <w:rFonts w:cstheme="minorHAnsi"/>
        </w:rPr>
        <w:t>12</w:t>
      </w:r>
      <w:r w:rsidR="00D715FB" w:rsidRPr="00B057DD">
        <w:rPr>
          <w:rFonts w:cstheme="minorHAnsi"/>
        </w:rPr>
        <w:t xml:space="preserve"> </w:t>
      </w:r>
      <w:r w:rsidR="0059068C" w:rsidRPr="00B057DD">
        <w:rPr>
          <w:rFonts w:cstheme="minorHAnsi"/>
        </w:rPr>
        <w:t>)</w:t>
      </w:r>
      <w:proofErr w:type="gramEnd"/>
    </w:p>
    <w:p w14:paraId="3710910A" w14:textId="77777777" w:rsidR="000B2B1D" w:rsidRPr="00B057DD" w:rsidRDefault="00673BDC" w:rsidP="00B057DD">
      <w:pPr>
        <w:tabs>
          <w:tab w:val="right" w:pos="8404"/>
        </w:tabs>
        <w:bidi w:val="0"/>
        <w:spacing w:after="160"/>
        <w:ind w:left="-46" w:firstLine="322"/>
        <w:jc w:val="both"/>
        <w:rPr>
          <w:rFonts w:eastAsia="Times New Roman" w:cstheme="minorHAnsi"/>
          <w:b/>
          <w:bCs/>
        </w:rPr>
      </w:pPr>
      <w:r w:rsidRPr="00B057DD">
        <w:rPr>
          <w:rFonts w:eastAsia="Times New Roman" w:cstheme="minorHAnsi"/>
          <w:b/>
          <w:bCs/>
        </w:rPr>
        <w:t>R</w:t>
      </w:r>
      <w:r w:rsidR="009F2E5E" w:rsidRPr="00B057DD">
        <w:rPr>
          <w:rFonts w:eastAsia="Times New Roman" w:cstheme="minorHAnsi"/>
          <w:b/>
          <w:bCs/>
        </w:rPr>
        <w:t xml:space="preserve">esult and </w:t>
      </w:r>
      <w:proofErr w:type="spellStart"/>
      <w:r w:rsidR="009F2E5E" w:rsidRPr="00B057DD">
        <w:rPr>
          <w:rFonts w:eastAsia="Times New Roman" w:cstheme="minorHAnsi"/>
          <w:b/>
          <w:bCs/>
        </w:rPr>
        <w:t>Disscution</w:t>
      </w:r>
      <w:proofErr w:type="spellEnd"/>
      <w:r w:rsidR="000B2B1D" w:rsidRPr="00B057DD">
        <w:rPr>
          <w:rFonts w:eastAsia="Times New Roman" w:cstheme="minorHAnsi"/>
          <w:b/>
          <w:bCs/>
        </w:rPr>
        <w:t>:</w:t>
      </w:r>
    </w:p>
    <w:p w14:paraId="11990E6B" w14:textId="77777777" w:rsidR="003B64A3" w:rsidRPr="00B057DD" w:rsidRDefault="003B64A3" w:rsidP="00B057DD">
      <w:pPr>
        <w:tabs>
          <w:tab w:val="right" w:pos="8404"/>
        </w:tabs>
        <w:bidi w:val="0"/>
        <w:spacing w:after="160"/>
        <w:ind w:left="-46" w:firstLine="322"/>
        <w:jc w:val="both"/>
        <w:rPr>
          <w:rFonts w:eastAsia="Times New Roman" w:cstheme="minorHAnsi"/>
          <w:b/>
          <w:bCs/>
        </w:rPr>
      </w:pPr>
      <w:r w:rsidRPr="00B057DD">
        <w:rPr>
          <w:rFonts w:eastAsia="Times New Roman" w:cstheme="minorHAnsi"/>
          <w:b/>
          <w:bCs/>
        </w:rPr>
        <w:t>1-Total flavonoid</w:t>
      </w:r>
    </w:p>
    <w:p w14:paraId="37CAD3EC" w14:textId="77777777" w:rsidR="00934E99" w:rsidRPr="00B057DD" w:rsidRDefault="003B64A3" w:rsidP="00B057DD">
      <w:pPr>
        <w:tabs>
          <w:tab w:val="right" w:pos="8404"/>
        </w:tabs>
        <w:bidi w:val="0"/>
        <w:spacing w:after="160"/>
        <w:ind w:left="-46" w:firstLine="322"/>
        <w:jc w:val="both"/>
        <w:rPr>
          <w:rFonts w:eastAsia="Times New Roman" w:cstheme="minorHAnsi"/>
        </w:rPr>
      </w:pPr>
      <w:r w:rsidRPr="00B057DD">
        <w:rPr>
          <w:rFonts w:eastAsia="Times New Roman" w:cstheme="minorHAnsi"/>
        </w:rPr>
        <w:t xml:space="preserve">Total flavonoids content </w:t>
      </w:r>
      <w:proofErr w:type="gramStart"/>
      <w:r w:rsidRPr="00B057DD">
        <w:rPr>
          <w:rFonts w:eastAsia="Times New Roman" w:cstheme="minorHAnsi"/>
        </w:rPr>
        <w:t>were</w:t>
      </w:r>
      <w:proofErr w:type="gramEnd"/>
      <w:r w:rsidRPr="00B057DD">
        <w:rPr>
          <w:rFonts w:eastAsia="Times New Roman" w:cstheme="minorHAnsi"/>
        </w:rPr>
        <w:t xml:space="preserve"> </w:t>
      </w:r>
      <w:proofErr w:type="spellStart"/>
      <w:r w:rsidRPr="00B057DD">
        <w:rPr>
          <w:rFonts w:eastAsia="Times New Roman" w:cstheme="minorHAnsi"/>
        </w:rPr>
        <w:t>spectrophoto</w:t>
      </w:r>
      <w:proofErr w:type="spellEnd"/>
      <w:r w:rsidRPr="00B057DD">
        <w:rPr>
          <w:rFonts w:eastAsia="Times New Roman" w:cstheme="minorHAnsi"/>
        </w:rPr>
        <w:t xml:space="preserve">-chemically determined in aqueous extract of </w:t>
      </w:r>
      <w:r w:rsidRPr="00B057DD">
        <w:rPr>
          <w:rFonts w:eastAsia="Times New Roman" w:cstheme="minorHAnsi"/>
          <w:i/>
          <w:iCs/>
        </w:rPr>
        <w:t>P. lanceolata</w:t>
      </w:r>
      <w:r w:rsidRPr="00B057DD">
        <w:rPr>
          <w:rFonts w:eastAsia="Times New Roman" w:cstheme="minorHAnsi"/>
        </w:rPr>
        <w:t xml:space="preserve"> as </w:t>
      </w:r>
      <w:proofErr w:type="spellStart"/>
      <w:r w:rsidRPr="00B057DD">
        <w:rPr>
          <w:rFonts w:eastAsia="Times New Roman" w:cstheme="minorHAnsi"/>
        </w:rPr>
        <w:t>rutin</w:t>
      </w:r>
      <w:proofErr w:type="spellEnd"/>
      <w:r w:rsidRPr="00B057DD">
        <w:rPr>
          <w:rFonts w:eastAsia="Times New Roman" w:cstheme="minorHAnsi"/>
        </w:rPr>
        <w:t xml:space="preserve"> equivalent. </w:t>
      </w:r>
      <w:r w:rsidR="003B4920" w:rsidRPr="00B057DD">
        <w:rPr>
          <w:rFonts w:eastAsia="Times New Roman" w:cstheme="minorHAnsi"/>
        </w:rPr>
        <w:t>The aqueous extract was present</w:t>
      </w:r>
      <w:r w:rsidRPr="00B057DD">
        <w:rPr>
          <w:rFonts w:eastAsia="Times New Roman" w:cstheme="minorHAnsi"/>
        </w:rPr>
        <w:t xml:space="preserve"> to contain 317.0000±9.64365µg/ml flavonoids Such finding is agreement with a study carried out by (15)</w:t>
      </w:r>
    </w:p>
    <w:p w14:paraId="7B30CF49" w14:textId="50595AA9" w:rsidR="003B64A3" w:rsidRPr="00B057DD" w:rsidRDefault="003B64A3" w:rsidP="00B057DD">
      <w:pPr>
        <w:tabs>
          <w:tab w:val="right" w:pos="8404"/>
        </w:tabs>
        <w:bidi w:val="0"/>
        <w:spacing w:after="160"/>
        <w:ind w:left="-46" w:firstLine="322"/>
        <w:jc w:val="both"/>
        <w:rPr>
          <w:rFonts w:eastAsia="Times New Roman" w:cstheme="minorHAnsi"/>
          <w:b/>
          <w:bCs/>
        </w:rPr>
      </w:pPr>
      <w:r w:rsidRPr="00B057DD">
        <w:rPr>
          <w:rFonts w:eastAsia="Times New Roman" w:cstheme="minorHAnsi"/>
          <w:b/>
          <w:bCs/>
        </w:rPr>
        <w:t xml:space="preserve">Table 2: Total </w:t>
      </w:r>
      <w:proofErr w:type="spellStart"/>
      <w:r w:rsidRPr="00B057DD">
        <w:rPr>
          <w:rFonts w:eastAsia="Times New Roman" w:cstheme="minorHAnsi"/>
          <w:b/>
          <w:bCs/>
        </w:rPr>
        <w:t>Flavonoide</w:t>
      </w:r>
      <w:proofErr w:type="spellEnd"/>
      <w:r w:rsidRPr="00B057DD">
        <w:rPr>
          <w:rFonts w:eastAsia="Times New Roman" w:cstheme="minorHAnsi"/>
          <w:b/>
          <w:bCs/>
        </w:rPr>
        <w:t xml:space="preserve"> of</w:t>
      </w:r>
      <w:r w:rsidRPr="00B057DD">
        <w:rPr>
          <w:rFonts w:eastAsia="Times New Roman" w:cstheme="minorHAnsi"/>
          <w:b/>
          <w:bCs/>
          <w:i/>
          <w:iCs/>
        </w:rPr>
        <w:t xml:space="preserve"> Plantago lanceolata</w:t>
      </w:r>
      <w:r w:rsidRPr="00B057DD">
        <w:rPr>
          <w:rFonts w:eastAsia="Times New Roman" w:cstheme="minorHAnsi"/>
          <w:b/>
          <w:bCs/>
        </w:rPr>
        <w:t xml:space="preserve"> aqueous extract</w:t>
      </w:r>
    </w:p>
    <w:tbl>
      <w:tblPr>
        <w:tblStyle w:val="TableGrid"/>
        <w:tblW w:w="0" w:type="auto"/>
        <w:tblLook w:val="04A0" w:firstRow="1" w:lastRow="0" w:firstColumn="1" w:lastColumn="0" w:noHBand="0" w:noVBand="1"/>
      </w:tblPr>
      <w:tblGrid>
        <w:gridCol w:w="4261"/>
        <w:gridCol w:w="4261"/>
      </w:tblGrid>
      <w:tr w:rsidR="003B64A3" w:rsidRPr="00B057DD" w14:paraId="226342DA" w14:textId="77777777" w:rsidTr="00AA728D">
        <w:tc>
          <w:tcPr>
            <w:tcW w:w="4261" w:type="dxa"/>
            <w:shd w:val="clear" w:color="auto" w:fill="A6A6A6" w:themeFill="background1" w:themeFillShade="A6"/>
          </w:tcPr>
          <w:p w14:paraId="1A8D1976" w14:textId="77777777" w:rsidR="003B64A3" w:rsidRPr="00B057DD" w:rsidRDefault="003B64A3"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Total Flavonoid</w:t>
            </w:r>
          </w:p>
        </w:tc>
        <w:tc>
          <w:tcPr>
            <w:tcW w:w="4261" w:type="dxa"/>
            <w:shd w:val="clear" w:color="auto" w:fill="A6A6A6" w:themeFill="background1" w:themeFillShade="A6"/>
          </w:tcPr>
          <w:p w14:paraId="321673BF" w14:textId="0EF7F50A" w:rsidR="003B64A3" w:rsidRPr="00B057DD" w:rsidRDefault="003B64A3"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Mean ± Std</w:t>
            </w:r>
          </w:p>
        </w:tc>
      </w:tr>
      <w:tr w:rsidR="003B64A3" w:rsidRPr="00B057DD" w14:paraId="2787C3D5" w14:textId="77777777" w:rsidTr="00E81021">
        <w:tc>
          <w:tcPr>
            <w:tcW w:w="4261" w:type="dxa"/>
          </w:tcPr>
          <w:p w14:paraId="55085E37" w14:textId="77777777" w:rsidR="003B64A3" w:rsidRPr="00B057DD" w:rsidRDefault="003B64A3" w:rsidP="00B057DD">
            <w:pPr>
              <w:tabs>
                <w:tab w:val="right" w:pos="8404"/>
              </w:tabs>
              <w:bidi w:val="0"/>
              <w:spacing w:after="160" w:line="276" w:lineRule="auto"/>
              <w:ind w:left="-46" w:firstLine="322"/>
              <w:jc w:val="both"/>
              <w:rPr>
                <w:rFonts w:eastAsia="Times New Roman" w:cstheme="minorHAnsi"/>
                <w:b/>
                <w:bCs/>
                <w:i/>
                <w:iCs/>
              </w:rPr>
            </w:pPr>
            <w:r w:rsidRPr="00B057DD">
              <w:rPr>
                <w:rFonts w:eastAsia="Times New Roman" w:cstheme="minorHAnsi"/>
                <w:b/>
                <w:bCs/>
                <w:i/>
                <w:iCs/>
              </w:rPr>
              <w:t>Plantago lanceolata</w:t>
            </w:r>
          </w:p>
        </w:tc>
        <w:tc>
          <w:tcPr>
            <w:tcW w:w="4261" w:type="dxa"/>
          </w:tcPr>
          <w:p w14:paraId="3D134696" w14:textId="77777777" w:rsidR="003B64A3" w:rsidRPr="00B057DD" w:rsidRDefault="003B64A3"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317.0000±9.64365</w:t>
            </w:r>
          </w:p>
        </w:tc>
      </w:tr>
    </w:tbl>
    <w:p w14:paraId="1E7085F7" w14:textId="77777777" w:rsidR="000B2B1D" w:rsidRPr="00B057DD" w:rsidRDefault="000B2B1D" w:rsidP="00B057DD">
      <w:pPr>
        <w:tabs>
          <w:tab w:val="right" w:pos="8404"/>
        </w:tabs>
        <w:bidi w:val="0"/>
        <w:spacing w:after="160"/>
        <w:ind w:left="-46" w:firstLine="322"/>
        <w:jc w:val="both"/>
        <w:rPr>
          <w:rFonts w:eastAsia="Times New Roman" w:cstheme="minorHAnsi"/>
          <w:b/>
          <w:bCs/>
        </w:rPr>
      </w:pPr>
    </w:p>
    <w:p w14:paraId="5DD0286D" w14:textId="77777777" w:rsidR="003B64A3" w:rsidRPr="00B057DD" w:rsidRDefault="0099734C" w:rsidP="00B057DD">
      <w:pPr>
        <w:tabs>
          <w:tab w:val="right" w:pos="8404"/>
        </w:tabs>
        <w:bidi w:val="0"/>
        <w:spacing w:after="160"/>
        <w:ind w:left="-46" w:firstLine="322"/>
        <w:jc w:val="both"/>
        <w:rPr>
          <w:rFonts w:eastAsia="Times New Roman" w:cstheme="minorHAnsi"/>
          <w:b/>
          <w:bCs/>
        </w:rPr>
      </w:pPr>
      <w:r w:rsidRPr="00B057DD">
        <w:rPr>
          <w:rFonts w:eastAsia="Times New Roman" w:cstheme="minorHAnsi"/>
          <w:b/>
          <w:bCs/>
        </w:rPr>
        <w:t>2-Active chemical constituent in plant</w:t>
      </w:r>
    </w:p>
    <w:p w14:paraId="15ABB352" w14:textId="59804CD5" w:rsidR="003B64A3" w:rsidRPr="00B057DD" w:rsidRDefault="0099734C" w:rsidP="00B057DD">
      <w:pPr>
        <w:tabs>
          <w:tab w:val="right" w:pos="8404"/>
        </w:tabs>
        <w:bidi w:val="0"/>
        <w:spacing w:after="160"/>
        <w:ind w:left="-46" w:firstLine="322"/>
        <w:jc w:val="both"/>
        <w:rPr>
          <w:rFonts w:eastAsia="Times New Roman" w:cstheme="minorHAnsi"/>
        </w:rPr>
      </w:pPr>
      <w:r w:rsidRPr="00B057DD">
        <w:rPr>
          <w:rFonts w:eastAsia="Times New Roman" w:cstheme="minorHAnsi"/>
        </w:rPr>
        <w:t>Determination active constituents of</w:t>
      </w:r>
      <w:r w:rsidRPr="00B057DD">
        <w:rPr>
          <w:rFonts w:eastAsia="Times New Roman" w:cstheme="minorHAnsi"/>
          <w:i/>
          <w:iCs/>
        </w:rPr>
        <w:t xml:space="preserve"> Plantago lanceolata</w:t>
      </w:r>
      <w:r w:rsidRPr="00B057DD">
        <w:rPr>
          <w:rFonts w:eastAsia="Times New Roman" w:cstheme="minorHAnsi"/>
        </w:rPr>
        <w:t xml:space="preserve"> aqueous extract showed that chemical composition of plant contain (Tannin, </w:t>
      </w:r>
      <w:proofErr w:type="gramStart"/>
      <w:r w:rsidRPr="00B057DD">
        <w:rPr>
          <w:rFonts w:eastAsia="Times New Roman" w:cstheme="minorHAnsi"/>
        </w:rPr>
        <w:t>polysaccharide</w:t>
      </w:r>
      <w:r w:rsidR="0015587F" w:rsidRPr="00B057DD">
        <w:rPr>
          <w:rFonts w:eastAsia="Times New Roman" w:cstheme="minorHAnsi"/>
        </w:rPr>
        <w:t xml:space="preserve"> </w:t>
      </w:r>
      <w:r w:rsidRPr="00B057DD">
        <w:rPr>
          <w:rFonts w:eastAsia="Times New Roman" w:cstheme="minorHAnsi"/>
        </w:rPr>
        <w:t xml:space="preserve"> ,</w:t>
      </w:r>
      <w:proofErr w:type="gramEnd"/>
      <w:r w:rsidRPr="00B057DD">
        <w:rPr>
          <w:rFonts w:eastAsia="Times New Roman" w:cstheme="minorHAnsi"/>
        </w:rPr>
        <w:t xml:space="preserve">alkaloid ,flavonoid , polyphenol compound ) </w:t>
      </w:r>
      <w:r w:rsidR="004E5E13" w:rsidRPr="00B057DD">
        <w:rPr>
          <w:rFonts w:eastAsia="Times New Roman" w:cstheme="minorHAnsi"/>
        </w:rPr>
        <w:t xml:space="preserve">as </w:t>
      </w:r>
      <w:r w:rsidR="00750264" w:rsidRPr="00B057DD">
        <w:rPr>
          <w:rFonts w:eastAsia="Times New Roman" w:cstheme="minorHAnsi"/>
        </w:rPr>
        <w:t xml:space="preserve"> in </w:t>
      </w:r>
      <w:r w:rsidR="004E5E13" w:rsidRPr="00B057DD">
        <w:rPr>
          <w:rFonts w:eastAsia="Times New Roman" w:cstheme="minorHAnsi"/>
        </w:rPr>
        <w:t>table 3</w:t>
      </w:r>
      <w:r w:rsidRPr="00B057DD">
        <w:rPr>
          <w:rFonts w:eastAsia="Times New Roman" w:cstheme="minorHAnsi"/>
        </w:rPr>
        <w:t>.</w:t>
      </w:r>
    </w:p>
    <w:p w14:paraId="770AFC78" w14:textId="2A107D2B" w:rsidR="0099734C" w:rsidRPr="00B057DD" w:rsidRDefault="0099734C" w:rsidP="00B057DD">
      <w:pPr>
        <w:tabs>
          <w:tab w:val="right" w:pos="8404"/>
        </w:tabs>
        <w:bidi w:val="0"/>
        <w:spacing w:after="160"/>
        <w:ind w:left="-46" w:firstLine="322"/>
        <w:jc w:val="both"/>
        <w:rPr>
          <w:rFonts w:eastAsia="Times New Roman" w:cstheme="minorHAnsi"/>
          <w:b/>
          <w:bCs/>
        </w:rPr>
      </w:pPr>
      <w:r w:rsidRPr="00B057DD">
        <w:rPr>
          <w:rFonts w:eastAsia="Times New Roman" w:cstheme="minorHAnsi"/>
          <w:b/>
          <w:bCs/>
        </w:rPr>
        <w:t xml:space="preserve">Table </w:t>
      </w:r>
      <w:r w:rsidR="0024172D" w:rsidRPr="00B057DD">
        <w:rPr>
          <w:rFonts w:eastAsia="Times New Roman" w:cstheme="minorHAnsi"/>
          <w:b/>
          <w:bCs/>
        </w:rPr>
        <w:t>3</w:t>
      </w:r>
      <w:r w:rsidRPr="00B057DD">
        <w:rPr>
          <w:rFonts w:eastAsia="Times New Roman" w:cstheme="minorHAnsi"/>
          <w:b/>
          <w:bCs/>
        </w:rPr>
        <w:t xml:space="preserve">: investigation of </w:t>
      </w:r>
      <w:r w:rsidR="00D9395B" w:rsidRPr="00B057DD">
        <w:rPr>
          <w:rFonts w:eastAsia="Times New Roman" w:cstheme="minorHAnsi"/>
          <w:b/>
          <w:bCs/>
        </w:rPr>
        <w:t>Active chemical compounds</w:t>
      </w:r>
      <w:r w:rsidRPr="00B057DD">
        <w:rPr>
          <w:rFonts w:eastAsia="Times New Roman" w:cstheme="minorHAnsi"/>
          <w:b/>
          <w:bCs/>
        </w:rPr>
        <w:t xml:space="preserve"> of</w:t>
      </w:r>
      <w:r w:rsidRPr="00B057DD">
        <w:rPr>
          <w:rFonts w:eastAsia="Times New Roman" w:cstheme="minorHAnsi"/>
          <w:b/>
          <w:bCs/>
          <w:i/>
          <w:iCs/>
        </w:rPr>
        <w:t xml:space="preserve"> Plantago lanceolata</w:t>
      </w:r>
      <w:r w:rsidRPr="00B057DD">
        <w:rPr>
          <w:rFonts w:eastAsia="Times New Roman" w:cstheme="minorHAnsi"/>
          <w:b/>
          <w:bCs/>
        </w:rPr>
        <w:t xml:space="preserve"> aqueous extract</w:t>
      </w:r>
    </w:p>
    <w:tbl>
      <w:tblPr>
        <w:tblStyle w:val="TableGrid"/>
        <w:tblW w:w="0" w:type="auto"/>
        <w:tblLook w:val="04A0" w:firstRow="1" w:lastRow="0" w:firstColumn="1" w:lastColumn="0" w:noHBand="0" w:noVBand="1"/>
      </w:tblPr>
      <w:tblGrid>
        <w:gridCol w:w="2130"/>
        <w:gridCol w:w="2130"/>
        <w:gridCol w:w="2131"/>
        <w:gridCol w:w="2131"/>
      </w:tblGrid>
      <w:tr w:rsidR="0099734C" w:rsidRPr="00B057DD" w14:paraId="5F3CB3FC" w14:textId="77777777" w:rsidTr="00AA728D">
        <w:tc>
          <w:tcPr>
            <w:tcW w:w="2130" w:type="dxa"/>
            <w:shd w:val="clear" w:color="auto" w:fill="A6A6A6" w:themeFill="background1" w:themeFillShade="A6"/>
          </w:tcPr>
          <w:p w14:paraId="7B8483D2" w14:textId="559EA2C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SAMPLE</w:t>
            </w:r>
          </w:p>
        </w:tc>
        <w:tc>
          <w:tcPr>
            <w:tcW w:w="2130" w:type="dxa"/>
            <w:shd w:val="clear" w:color="auto" w:fill="A6A6A6" w:themeFill="background1" w:themeFillShade="A6"/>
          </w:tcPr>
          <w:p w14:paraId="25C215CA"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TEST NAME</w:t>
            </w:r>
          </w:p>
        </w:tc>
        <w:tc>
          <w:tcPr>
            <w:tcW w:w="2131" w:type="dxa"/>
            <w:shd w:val="clear" w:color="auto" w:fill="A6A6A6" w:themeFill="background1" w:themeFillShade="A6"/>
          </w:tcPr>
          <w:p w14:paraId="21CA9BA9"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REAGENT</w:t>
            </w:r>
          </w:p>
        </w:tc>
        <w:tc>
          <w:tcPr>
            <w:tcW w:w="2131" w:type="dxa"/>
            <w:shd w:val="clear" w:color="auto" w:fill="A6A6A6" w:themeFill="background1" w:themeFillShade="A6"/>
          </w:tcPr>
          <w:p w14:paraId="74C25B7D"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RESULT</w:t>
            </w:r>
          </w:p>
        </w:tc>
      </w:tr>
      <w:tr w:rsidR="0099734C" w:rsidRPr="00B057DD" w14:paraId="5F22BDF9" w14:textId="77777777" w:rsidTr="00AA46B0">
        <w:tc>
          <w:tcPr>
            <w:tcW w:w="2130" w:type="dxa"/>
          </w:tcPr>
          <w:p w14:paraId="36D1A1D7"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1</w:t>
            </w:r>
            <w:proofErr w:type="gramStart"/>
            <w:r w:rsidRPr="00B057DD">
              <w:rPr>
                <w:rFonts w:eastAsia="Times New Roman" w:cstheme="minorHAnsi"/>
                <w:b/>
                <w:bCs/>
              </w:rPr>
              <w:t>g.residue</w:t>
            </w:r>
            <w:proofErr w:type="gramEnd"/>
            <w:r w:rsidRPr="00B057DD">
              <w:rPr>
                <w:rFonts w:eastAsia="Times New Roman" w:cstheme="minorHAnsi"/>
                <w:b/>
                <w:bCs/>
              </w:rPr>
              <w:t xml:space="preserve"> in 100ml Ethanol50%</w:t>
            </w:r>
          </w:p>
        </w:tc>
        <w:tc>
          <w:tcPr>
            <w:tcW w:w="2130" w:type="dxa"/>
          </w:tcPr>
          <w:p w14:paraId="233A8009"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Tannins</w:t>
            </w:r>
          </w:p>
        </w:tc>
        <w:tc>
          <w:tcPr>
            <w:tcW w:w="2131" w:type="dxa"/>
          </w:tcPr>
          <w:p w14:paraId="164EA553"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 xml:space="preserve">Lead </w:t>
            </w:r>
            <w:proofErr w:type="gramStart"/>
            <w:r w:rsidRPr="00B057DD">
              <w:rPr>
                <w:rFonts w:eastAsia="Times New Roman" w:cstheme="minorHAnsi"/>
                <w:b/>
                <w:bCs/>
              </w:rPr>
              <w:t>Acetate !</w:t>
            </w:r>
            <w:proofErr w:type="gramEnd"/>
            <w:r w:rsidRPr="00B057DD">
              <w:rPr>
                <w:rFonts w:eastAsia="Times New Roman" w:cstheme="minorHAnsi"/>
                <w:b/>
                <w:bCs/>
              </w:rPr>
              <w:t>%solution</w:t>
            </w:r>
          </w:p>
        </w:tc>
        <w:tc>
          <w:tcPr>
            <w:tcW w:w="2131" w:type="dxa"/>
          </w:tcPr>
          <w:p w14:paraId="622922A3"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w:t>
            </w:r>
            <w:proofErr w:type="spellStart"/>
            <w:r w:rsidRPr="00B057DD">
              <w:rPr>
                <w:rFonts w:eastAsia="Times New Roman" w:cstheme="minorHAnsi"/>
                <w:b/>
                <w:bCs/>
              </w:rPr>
              <w:t>ve</w:t>
            </w:r>
            <w:proofErr w:type="spellEnd"/>
          </w:p>
        </w:tc>
      </w:tr>
      <w:tr w:rsidR="0099734C" w:rsidRPr="00B057DD" w14:paraId="0E6638DB" w14:textId="77777777" w:rsidTr="00AA46B0">
        <w:tc>
          <w:tcPr>
            <w:tcW w:w="2130" w:type="dxa"/>
          </w:tcPr>
          <w:p w14:paraId="52DEF5D6"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1</w:t>
            </w:r>
            <w:proofErr w:type="gramStart"/>
            <w:r w:rsidRPr="00B057DD">
              <w:rPr>
                <w:rFonts w:eastAsia="Times New Roman" w:cstheme="minorHAnsi"/>
                <w:b/>
                <w:bCs/>
              </w:rPr>
              <w:t>g.residue</w:t>
            </w:r>
            <w:proofErr w:type="gramEnd"/>
            <w:r w:rsidRPr="00B057DD">
              <w:rPr>
                <w:rFonts w:eastAsia="Times New Roman" w:cstheme="minorHAnsi"/>
                <w:b/>
                <w:bCs/>
              </w:rPr>
              <w:t xml:space="preserve"> in 100ml Ethanol50%</w:t>
            </w:r>
          </w:p>
        </w:tc>
        <w:tc>
          <w:tcPr>
            <w:tcW w:w="2130" w:type="dxa"/>
          </w:tcPr>
          <w:p w14:paraId="4E8A00A9"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Polysaccharides</w:t>
            </w:r>
          </w:p>
        </w:tc>
        <w:tc>
          <w:tcPr>
            <w:tcW w:w="2131" w:type="dxa"/>
          </w:tcPr>
          <w:p w14:paraId="1F483F25"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Benedict reagent</w:t>
            </w:r>
          </w:p>
        </w:tc>
        <w:tc>
          <w:tcPr>
            <w:tcW w:w="2131" w:type="dxa"/>
          </w:tcPr>
          <w:p w14:paraId="31AB2990"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w:t>
            </w:r>
            <w:proofErr w:type="spellStart"/>
            <w:r w:rsidRPr="00B057DD">
              <w:rPr>
                <w:rFonts w:eastAsia="Times New Roman" w:cstheme="minorHAnsi"/>
                <w:b/>
                <w:bCs/>
              </w:rPr>
              <w:t>ve</w:t>
            </w:r>
            <w:proofErr w:type="spellEnd"/>
          </w:p>
        </w:tc>
      </w:tr>
      <w:tr w:rsidR="0099734C" w:rsidRPr="00B057DD" w14:paraId="01E65040" w14:textId="77777777" w:rsidTr="00AA46B0">
        <w:tc>
          <w:tcPr>
            <w:tcW w:w="2130" w:type="dxa"/>
          </w:tcPr>
          <w:p w14:paraId="029FDE3D"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1</w:t>
            </w:r>
            <w:proofErr w:type="gramStart"/>
            <w:r w:rsidRPr="00B057DD">
              <w:rPr>
                <w:rFonts w:eastAsia="Times New Roman" w:cstheme="minorHAnsi"/>
                <w:b/>
                <w:bCs/>
              </w:rPr>
              <w:t>g.residue</w:t>
            </w:r>
            <w:proofErr w:type="gramEnd"/>
            <w:r w:rsidRPr="00B057DD">
              <w:rPr>
                <w:rFonts w:eastAsia="Times New Roman" w:cstheme="minorHAnsi"/>
                <w:b/>
                <w:bCs/>
              </w:rPr>
              <w:t xml:space="preserve"> in 100ml Ethanol50%</w:t>
            </w:r>
          </w:p>
        </w:tc>
        <w:tc>
          <w:tcPr>
            <w:tcW w:w="2130" w:type="dxa"/>
          </w:tcPr>
          <w:p w14:paraId="4A1D71DF"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Alkaloids</w:t>
            </w:r>
          </w:p>
        </w:tc>
        <w:tc>
          <w:tcPr>
            <w:tcW w:w="2131" w:type="dxa"/>
          </w:tcPr>
          <w:p w14:paraId="66A65C31"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proofErr w:type="spellStart"/>
            <w:r w:rsidRPr="00B057DD">
              <w:rPr>
                <w:rFonts w:eastAsia="Times New Roman" w:cstheme="minorHAnsi"/>
                <w:b/>
                <w:bCs/>
              </w:rPr>
              <w:t>Dragangroff</w:t>
            </w:r>
            <w:proofErr w:type="spellEnd"/>
            <w:r w:rsidRPr="00B057DD">
              <w:rPr>
                <w:rFonts w:eastAsia="Times New Roman" w:cstheme="minorHAnsi"/>
                <w:b/>
                <w:bCs/>
              </w:rPr>
              <w:t xml:space="preserve"> reagent</w:t>
            </w:r>
          </w:p>
        </w:tc>
        <w:tc>
          <w:tcPr>
            <w:tcW w:w="2131" w:type="dxa"/>
          </w:tcPr>
          <w:p w14:paraId="172BAF07"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w:t>
            </w:r>
            <w:proofErr w:type="spellStart"/>
            <w:r w:rsidRPr="00B057DD">
              <w:rPr>
                <w:rFonts w:eastAsia="Times New Roman" w:cstheme="minorHAnsi"/>
                <w:b/>
                <w:bCs/>
              </w:rPr>
              <w:t>ve</w:t>
            </w:r>
            <w:proofErr w:type="spellEnd"/>
          </w:p>
        </w:tc>
      </w:tr>
      <w:tr w:rsidR="0099734C" w:rsidRPr="00B057DD" w14:paraId="2CE7175E" w14:textId="77777777" w:rsidTr="00AA46B0">
        <w:tc>
          <w:tcPr>
            <w:tcW w:w="2130" w:type="dxa"/>
          </w:tcPr>
          <w:p w14:paraId="7BA15D45"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1</w:t>
            </w:r>
            <w:proofErr w:type="gramStart"/>
            <w:r w:rsidRPr="00B057DD">
              <w:rPr>
                <w:rFonts w:eastAsia="Times New Roman" w:cstheme="minorHAnsi"/>
                <w:b/>
                <w:bCs/>
              </w:rPr>
              <w:t>g.residue</w:t>
            </w:r>
            <w:proofErr w:type="gramEnd"/>
            <w:r w:rsidRPr="00B057DD">
              <w:rPr>
                <w:rFonts w:eastAsia="Times New Roman" w:cstheme="minorHAnsi"/>
                <w:b/>
                <w:bCs/>
              </w:rPr>
              <w:t xml:space="preserve"> in 100ml Ethanol50%</w:t>
            </w:r>
          </w:p>
        </w:tc>
        <w:tc>
          <w:tcPr>
            <w:tcW w:w="2130" w:type="dxa"/>
          </w:tcPr>
          <w:p w14:paraId="78841ED8"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Saponins</w:t>
            </w:r>
          </w:p>
        </w:tc>
        <w:tc>
          <w:tcPr>
            <w:tcW w:w="2131" w:type="dxa"/>
          </w:tcPr>
          <w:p w14:paraId="7FA04245"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Foam formation</w:t>
            </w:r>
          </w:p>
        </w:tc>
        <w:tc>
          <w:tcPr>
            <w:tcW w:w="2131" w:type="dxa"/>
          </w:tcPr>
          <w:p w14:paraId="421B505F"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w:t>
            </w:r>
            <w:proofErr w:type="spellStart"/>
            <w:r w:rsidRPr="00B057DD">
              <w:rPr>
                <w:rFonts w:eastAsia="Times New Roman" w:cstheme="minorHAnsi"/>
                <w:b/>
                <w:bCs/>
              </w:rPr>
              <w:t>ve</w:t>
            </w:r>
            <w:proofErr w:type="spellEnd"/>
          </w:p>
        </w:tc>
      </w:tr>
      <w:tr w:rsidR="0099734C" w:rsidRPr="00B057DD" w14:paraId="0ACC490A" w14:textId="77777777" w:rsidTr="00AA46B0">
        <w:tc>
          <w:tcPr>
            <w:tcW w:w="2130" w:type="dxa"/>
          </w:tcPr>
          <w:p w14:paraId="3878363C"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1</w:t>
            </w:r>
            <w:proofErr w:type="gramStart"/>
            <w:r w:rsidRPr="00B057DD">
              <w:rPr>
                <w:rFonts w:eastAsia="Times New Roman" w:cstheme="minorHAnsi"/>
                <w:b/>
                <w:bCs/>
              </w:rPr>
              <w:t>g.residue</w:t>
            </w:r>
            <w:proofErr w:type="gramEnd"/>
            <w:r w:rsidRPr="00B057DD">
              <w:rPr>
                <w:rFonts w:eastAsia="Times New Roman" w:cstheme="minorHAnsi"/>
                <w:b/>
                <w:bCs/>
              </w:rPr>
              <w:t xml:space="preserve"> in 100ml Ethanol50%</w:t>
            </w:r>
          </w:p>
        </w:tc>
        <w:tc>
          <w:tcPr>
            <w:tcW w:w="2130" w:type="dxa"/>
          </w:tcPr>
          <w:p w14:paraId="76C56167"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Flavonoids</w:t>
            </w:r>
          </w:p>
        </w:tc>
        <w:tc>
          <w:tcPr>
            <w:tcW w:w="2131" w:type="dxa"/>
          </w:tcPr>
          <w:p w14:paraId="0D36A2CF"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 xml:space="preserve">Alkaline </w:t>
            </w:r>
            <w:proofErr w:type="gramStart"/>
            <w:r w:rsidRPr="00B057DD">
              <w:rPr>
                <w:rFonts w:eastAsia="Times New Roman" w:cstheme="minorHAnsi"/>
                <w:b/>
                <w:bCs/>
              </w:rPr>
              <w:t>reagent(</w:t>
            </w:r>
            <w:proofErr w:type="gramEnd"/>
            <w:r w:rsidRPr="00B057DD">
              <w:rPr>
                <w:rFonts w:eastAsia="Times New Roman" w:cstheme="minorHAnsi"/>
                <w:b/>
                <w:bCs/>
              </w:rPr>
              <w:t>NaOH)</w:t>
            </w:r>
          </w:p>
        </w:tc>
        <w:tc>
          <w:tcPr>
            <w:tcW w:w="2131" w:type="dxa"/>
          </w:tcPr>
          <w:p w14:paraId="04109261"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w:t>
            </w:r>
            <w:proofErr w:type="spellStart"/>
            <w:r w:rsidRPr="00B057DD">
              <w:rPr>
                <w:rFonts w:eastAsia="Times New Roman" w:cstheme="minorHAnsi"/>
                <w:b/>
                <w:bCs/>
              </w:rPr>
              <w:t>ve</w:t>
            </w:r>
            <w:proofErr w:type="spellEnd"/>
          </w:p>
        </w:tc>
      </w:tr>
      <w:tr w:rsidR="0099734C" w:rsidRPr="00B057DD" w14:paraId="2C2BEA86" w14:textId="77777777" w:rsidTr="00AA46B0">
        <w:trPr>
          <w:trHeight w:val="644"/>
        </w:trPr>
        <w:tc>
          <w:tcPr>
            <w:tcW w:w="2130" w:type="dxa"/>
          </w:tcPr>
          <w:p w14:paraId="5A1AC824"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1</w:t>
            </w:r>
            <w:proofErr w:type="gramStart"/>
            <w:r w:rsidRPr="00B057DD">
              <w:rPr>
                <w:rFonts w:eastAsia="Times New Roman" w:cstheme="minorHAnsi"/>
                <w:b/>
                <w:bCs/>
              </w:rPr>
              <w:t>g.residue</w:t>
            </w:r>
            <w:proofErr w:type="gramEnd"/>
            <w:r w:rsidRPr="00B057DD">
              <w:rPr>
                <w:rFonts w:eastAsia="Times New Roman" w:cstheme="minorHAnsi"/>
                <w:b/>
                <w:bCs/>
              </w:rPr>
              <w:t xml:space="preserve"> in 100ml Ethanol50%</w:t>
            </w:r>
          </w:p>
        </w:tc>
        <w:tc>
          <w:tcPr>
            <w:tcW w:w="2130" w:type="dxa"/>
          </w:tcPr>
          <w:p w14:paraId="507D002B"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Polyphenolic Compounds</w:t>
            </w:r>
          </w:p>
        </w:tc>
        <w:tc>
          <w:tcPr>
            <w:tcW w:w="2131" w:type="dxa"/>
          </w:tcPr>
          <w:p w14:paraId="667C4B75"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ferric chloride 3%solution</w:t>
            </w:r>
          </w:p>
        </w:tc>
        <w:tc>
          <w:tcPr>
            <w:tcW w:w="2131" w:type="dxa"/>
          </w:tcPr>
          <w:p w14:paraId="4967BF8A" w14:textId="77777777" w:rsidR="0099734C" w:rsidRPr="00B057DD" w:rsidRDefault="0099734C" w:rsidP="00B057DD">
            <w:pPr>
              <w:tabs>
                <w:tab w:val="right" w:pos="8404"/>
              </w:tabs>
              <w:bidi w:val="0"/>
              <w:spacing w:after="160" w:line="276" w:lineRule="auto"/>
              <w:ind w:left="-46" w:firstLine="322"/>
              <w:jc w:val="both"/>
              <w:rPr>
                <w:rFonts w:eastAsia="Times New Roman" w:cstheme="minorHAnsi"/>
                <w:b/>
                <w:bCs/>
              </w:rPr>
            </w:pPr>
            <w:r w:rsidRPr="00B057DD">
              <w:rPr>
                <w:rFonts w:eastAsia="Times New Roman" w:cstheme="minorHAnsi"/>
                <w:b/>
                <w:bCs/>
              </w:rPr>
              <w:t>++</w:t>
            </w:r>
            <w:proofErr w:type="spellStart"/>
            <w:r w:rsidRPr="00B057DD">
              <w:rPr>
                <w:rFonts w:eastAsia="Times New Roman" w:cstheme="minorHAnsi"/>
                <w:b/>
                <w:bCs/>
              </w:rPr>
              <w:t>ve</w:t>
            </w:r>
            <w:proofErr w:type="spellEnd"/>
          </w:p>
        </w:tc>
      </w:tr>
    </w:tbl>
    <w:p w14:paraId="2BD0E4E8" w14:textId="77777777" w:rsidR="005307CD" w:rsidRPr="00B057DD" w:rsidRDefault="005307CD" w:rsidP="00B057DD">
      <w:pPr>
        <w:tabs>
          <w:tab w:val="right" w:pos="8404"/>
        </w:tabs>
        <w:bidi w:val="0"/>
        <w:spacing w:after="160"/>
        <w:ind w:left="-46" w:firstLine="322"/>
        <w:jc w:val="both"/>
        <w:rPr>
          <w:rFonts w:eastAsia="Times New Roman" w:cstheme="minorHAnsi"/>
          <w:b/>
          <w:bCs/>
        </w:rPr>
      </w:pPr>
    </w:p>
    <w:p w14:paraId="07EA640A" w14:textId="77777777" w:rsidR="00122954" w:rsidRPr="00B057DD" w:rsidRDefault="00122954" w:rsidP="00B057DD">
      <w:pPr>
        <w:tabs>
          <w:tab w:val="right" w:pos="8404"/>
        </w:tabs>
        <w:bidi w:val="0"/>
        <w:spacing w:after="160"/>
        <w:ind w:left="-46" w:firstLine="322"/>
        <w:jc w:val="both"/>
        <w:rPr>
          <w:rFonts w:eastAsia="Times New Roman" w:cstheme="minorHAnsi"/>
          <w:b/>
          <w:bCs/>
        </w:rPr>
      </w:pPr>
      <w:r w:rsidRPr="00B057DD">
        <w:rPr>
          <w:rFonts w:eastAsia="Times New Roman" w:cstheme="minorHAnsi"/>
          <w:b/>
          <w:bCs/>
        </w:rPr>
        <w:t>3-</w:t>
      </w:r>
      <w:r w:rsidR="00933E23" w:rsidRPr="00B057DD">
        <w:rPr>
          <w:rFonts w:eastAsia="Times New Roman" w:cstheme="minorHAnsi"/>
          <w:b/>
          <w:bCs/>
        </w:rPr>
        <w:t xml:space="preserve"> Reductive ability</w:t>
      </w:r>
    </w:p>
    <w:p w14:paraId="460C793F" w14:textId="77777777" w:rsidR="00934E99" w:rsidRPr="00B057DD" w:rsidRDefault="00305479" w:rsidP="00B057DD">
      <w:pPr>
        <w:tabs>
          <w:tab w:val="right" w:pos="8404"/>
        </w:tabs>
        <w:bidi w:val="0"/>
        <w:spacing w:after="160"/>
        <w:ind w:left="-46" w:firstLine="322"/>
        <w:jc w:val="both"/>
        <w:rPr>
          <w:rFonts w:eastAsia="Times New Roman" w:cstheme="minorHAnsi"/>
        </w:rPr>
      </w:pPr>
      <w:r w:rsidRPr="00B057DD">
        <w:rPr>
          <w:rFonts w:eastAsia="Times New Roman" w:cstheme="minorHAnsi"/>
        </w:rPr>
        <w:t>At</w:t>
      </w:r>
      <w:r w:rsidR="00122954" w:rsidRPr="00B057DD">
        <w:rPr>
          <w:rFonts w:eastAsia="Times New Roman" w:cstheme="minorHAnsi"/>
        </w:rPr>
        <w:t xml:space="preserve"> </w:t>
      </w:r>
      <w:r w:rsidR="00AB3419" w:rsidRPr="00B057DD">
        <w:rPr>
          <w:rFonts w:eastAsia="Times New Roman" w:cstheme="minorHAnsi"/>
        </w:rPr>
        <w:t>six</w:t>
      </w:r>
      <w:r w:rsidR="00122954" w:rsidRPr="00B057DD">
        <w:rPr>
          <w:rFonts w:eastAsia="Times New Roman" w:cstheme="minorHAnsi"/>
        </w:rPr>
        <w:t xml:space="preserve"> concentration </w:t>
      </w:r>
      <w:r w:rsidRPr="00B057DD">
        <w:rPr>
          <w:rFonts w:eastAsia="Times New Roman" w:cstheme="minorHAnsi"/>
        </w:rPr>
        <w:t xml:space="preserve">have been </w:t>
      </w:r>
      <w:r w:rsidR="00122954" w:rsidRPr="00B057DD">
        <w:rPr>
          <w:rFonts w:eastAsia="Times New Roman" w:cstheme="minorHAnsi"/>
        </w:rPr>
        <w:t xml:space="preserve">tested (0.02, 0.04, 0.08, </w:t>
      </w:r>
      <w:r w:rsidR="00F508CA" w:rsidRPr="00B057DD">
        <w:rPr>
          <w:rFonts w:eastAsia="Times New Roman" w:cstheme="minorHAnsi"/>
        </w:rPr>
        <w:t>0.16, 0.32 and 0.64 mg/ml</w:t>
      </w:r>
      <w:proofErr w:type="gramStart"/>
      <w:r w:rsidR="00F508CA" w:rsidRPr="00B057DD">
        <w:rPr>
          <w:rFonts w:eastAsia="Times New Roman" w:cstheme="minorHAnsi"/>
        </w:rPr>
        <w:t>),</w:t>
      </w:r>
      <w:r w:rsidR="00122954" w:rsidRPr="00B057DD">
        <w:rPr>
          <w:rFonts w:eastAsia="Times New Roman" w:cstheme="minorHAnsi"/>
        </w:rPr>
        <w:t>of</w:t>
      </w:r>
      <w:proofErr w:type="gramEnd"/>
      <w:r w:rsidR="00122954" w:rsidRPr="00B057DD">
        <w:rPr>
          <w:rFonts w:eastAsia="Times New Roman" w:cstheme="minorHAnsi"/>
        </w:rPr>
        <w:t xml:space="preserve"> </w:t>
      </w:r>
      <w:r w:rsidR="00122954" w:rsidRPr="00B057DD">
        <w:rPr>
          <w:rFonts w:eastAsia="Times New Roman" w:cstheme="minorHAnsi"/>
          <w:i/>
          <w:iCs/>
        </w:rPr>
        <w:t>P. lanceolata</w:t>
      </w:r>
      <w:r w:rsidR="00122954" w:rsidRPr="00B057DD">
        <w:rPr>
          <w:rFonts w:eastAsia="Times New Roman" w:cstheme="minorHAnsi"/>
        </w:rPr>
        <w:t xml:space="preserve"> aqueous</w:t>
      </w:r>
      <w:r w:rsidR="00A47C0C" w:rsidRPr="00B057DD">
        <w:rPr>
          <w:rFonts w:eastAsia="Times New Roman" w:cstheme="minorHAnsi"/>
        </w:rPr>
        <w:t xml:space="preserve"> plant</w:t>
      </w:r>
      <w:r w:rsidR="00122954" w:rsidRPr="00B057DD">
        <w:rPr>
          <w:rFonts w:eastAsia="Times New Roman" w:cstheme="minorHAnsi"/>
        </w:rPr>
        <w:t xml:space="preserve"> extract </w:t>
      </w:r>
      <w:r w:rsidR="00F508CA" w:rsidRPr="00B057DD">
        <w:rPr>
          <w:rFonts w:eastAsia="Times New Roman" w:cstheme="minorHAnsi"/>
        </w:rPr>
        <w:t xml:space="preserve"> then absorbance </w:t>
      </w:r>
      <w:r w:rsidR="00122954" w:rsidRPr="00B057DD">
        <w:rPr>
          <w:rFonts w:eastAsia="Times New Roman" w:cstheme="minorHAnsi"/>
        </w:rPr>
        <w:t>was</w:t>
      </w:r>
      <w:r w:rsidR="00F508CA" w:rsidRPr="00B057DD">
        <w:rPr>
          <w:rFonts w:eastAsia="Times New Roman" w:cstheme="minorHAnsi"/>
        </w:rPr>
        <w:t xml:space="preserve"> matured that</w:t>
      </w:r>
      <w:r w:rsidR="00122954" w:rsidRPr="00B057DD">
        <w:rPr>
          <w:rFonts w:eastAsia="Times New Roman" w:cstheme="minorHAnsi"/>
        </w:rPr>
        <w:t xml:space="preserve"> </w:t>
      </w:r>
      <w:r w:rsidRPr="00B057DD">
        <w:rPr>
          <w:rFonts w:eastAsia="Times New Roman" w:cstheme="minorHAnsi"/>
        </w:rPr>
        <w:t>presented</w:t>
      </w:r>
      <w:r w:rsidR="00122954" w:rsidRPr="00B057DD">
        <w:rPr>
          <w:rFonts w:eastAsia="Times New Roman" w:cstheme="minorHAnsi"/>
        </w:rPr>
        <w:t xml:space="preserve"> significantly </w:t>
      </w:r>
      <w:r w:rsidR="00A47C0C" w:rsidRPr="00B057DD">
        <w:rPr>
          <w:rFonts w:eastAsia="Times New Roman" w:cstheme="minorHAnsi"/>
        </w:rPr>
        <w:t xml:space="preserve">increase </w:t>
      </w:r>
      <w:r w:rsidR="00771599" w:rsidRPr="00B057DD">
        <w:rPr>
          <w:rFonts w:eastAsia="Times New Roman" w:cstheme="minorHAnsi"/>
        </w:rPr>
        <w:t xml:space="preserve"> in 0.</w:t>
      </w:r>
      <w:r w:rsidR="005307CD" w:rsidRPr="00B057DD">
        <w:rPr>
          <w:rFonts w:eastAsia="Times New Roman" w:cstheme="minorHAnsi"/>
        </w:rPr>
        <w:t>64 mg/ml</w:t>
      </w:r>
      <w:r w:rsidR="00771599" w:rsidRPr="00B057DD">
        <w:rPr>
          <w:rFonts w:eastAsia="Times New Roman" w:cstheme="minorHAnsi"/>
        </w:rPr>
        <w:t xml:space="preserve"> </w:t>
      </w:r>
      <w:r w:rsidR="005307CD" w:rsidRPr="00B057DD">
        <w:rPr>
          <w:rFonts w:eastAsia="Times New Roman" w:cstheme="minorHAnsi"/>
        </w:rPr>
        <w:t>(0.2</w:t>
      </w:r>
      <w:r w:rsidR="00EB7D2C" w:rsidRPr="00B057DD">
        <w:rPr>
          <w:rFonts w:eastAsia="Times New Roman" w:cstheme="minorHAnsi"/>
        </w:rPr>
        <w:t>72467 ± 0.005033</w:t>
      </w:r>
      <w:r w:rsidR="00122954" w:rsidRPr="00B057DD">
        <w:rPr>
          <w:rFonts w:eastAsia="Times New Roman" w:cstheme="minorHAnsi"/>
        </w:rPr>
        <w:t xml:space="preserve"> </w:t>
      </w:r>
      <w:r w:rsidR="005307CD" w:rsidRPr="00B057DD">
        <w:rPr>
          <w:rFonts w:eastAsia="Times New Roman" w:cstheme="minorHAnsi"/>
        </w:rPr>
        <w:t>) while 0.1</w:t>
      </w:r>
      <w:r w:rsidR="00EB7D2C" w:rsidRPr="00B057DD">
        <w:rPr>
          <w:rFonts w:eastAsia="Times New Roman" w:cstheme="minorHAnsi"/>
        </w:rPr>
        <w:t>24167±0.016073 in 0.02mg/ml</w:t>
      </w:r>
      <w:r w:rsidR="00122954" w:rsidRPr="00B057DD">
        <w:rPr>
          <w:rFonts w:eastAsia="Times New Roman" w:cstheme="minorHAnsi"/>
        </w:rPr>
        <w:t xml:space="preserve"> and such finding  showed that the plant</w:t>
      </w:r>
      <w:r w:rsidR="00A47C0C" w:rsidRPr="00B057DD">
        <w:rPr>
          <w:rFonts w:eastAsia="Times New Roman" w:cstheme="minorHAnsi"/>
        </w:rPr>
        <w:t xml:space="preserve"> aqueous </w:t>
      </w:r>
      <w:r w:rsidR="00122954" w:rsidRPr="00B057DD">
        <w:rPr>
          <w:rFonts w:eastAsia="Times New Roman" w:cstheme="minorHAnsi"/>
        </w:rPr>
        <w:t xml:space="preserve"> extract is more effective than </w:t>
      </w:r>
      <w:proofErr w:type="spellStart"/>
      <w:r w:rsidR="00122954" w:rsidRPr="00B057DD">
        <w:rPr>
          <w:rFonts w:eastAsia="Times New Roman" w:cstheme="minorHAnsi"/>
        </w:rPr>
        <w:t>trolox</w:t>
      </w:r>
      <w:proofErr w:type="spellEnd"/>
      <w:r w:rsidR="00A47C0C" w:rsidRPr="00B057DD">
        <w:rPr>
          <w:rFonts w:eastAsia="Times New Roman" w:cstheme="minorHAnsi"/>
        </w:rPr>
        <w:t xml:space="preserve"> slandered </w:t>
      </w:r>
      <w:r w:rsidR="00122954" w:rsidRPr="00B057DD">
        <w:rPr>
          <w:rFonts w:eastAsia="Times New Roman" w:cstheme="minorHAnsi"/>
        </w:rPr>
        <w:t xml:space="preserve"> in the </w:t>
      </w:r>
      <w:r w:rsidR="00A47C0C" w:rsidRPr="00B057DD">
        <w:rPr>
          <w:rFonts w:eastAsia="Times New Roman" w:cstheme="minorHAnsi"/>
        </w:rPr>
        <w:t xml:space="preserve">scavenger of free radicals </w:t>
      </w:r>
      <w:r w:rsidR="00122954" w:rsidRPr="00B057DD">
        <w:rPr>
          <w:rFonts w:eastAsia="Times New Roman" w:cstheme="minorHAnsi"/>
        </w:rPr>
        <w:t>.</w:t>
      </w:r>
    </w:p>
    <w:p w14:paraId="094F403D" w14:textId="77777777" w:rsidR="00122954" w:rsidRPr="00B057DD" w:rsidRDefault="00510C79" w:rsidP="00B057DD">
      <w:pPr>
        <w:tabs>
          <w:tab w:val="right" w:pos="8404"/>
        </w:tabs>
        <w:bidi w:val="0"/>
        <w:spacing w:after="160"/>
        <w:ind w:left="-46" w:firstLine="322"/>
        <w:jc w:val="both"/>
        <w:rPr>
          <w:rFonts w:eastAsia="Times New Roman" w:cstheme="minorHAnsi"/>
        </w:rPr>
      </w:pPr>
      <w:r w:rsidRPr="00B057DD">
        <w:rPr>
          <w:rFonts w:eastAsia="Times New Roman" w:cstheme="minorHAnsi"/>
          <w:b/>
          <w:bCs/>
        </w:rPr>
        <w:t>Table 4</w:t>
      </w:r>
      <w:r w:rsidR="00122954" w:rsidRPr="00B057DD">
        <w:rPr>
          <w:rFonts w:eastAsia="Times New Roman" w:cstheme="minorHAnsi"/>
          <w:b/>
          <w:bCs/>
        </w:rPr>
        <w:t>: Reductive ability of</w:t>
      </w:r>
      <w:r w:rsidR="00122954" w:rsidRPr="00B057DD">
        <w:rPr>
          <w:rFonts w:eastAsia="Times New Roman" w:cstheme="minorHAnsi"/>
          <w:b/>
          <w:bCs/>
          <w:i/>
          <w:iCs/>
        </w:rPr>
        <w:t xml:space="preserve"> Plantago lanceolata</w:t>
      </w:r>
      <w:r w:rsidR="00122954" w:rsidRPr="00B057DD">
        <w:rPr>
          <w:rFonts w:eastAsia="Times New Roman" w:cstheme="minorHAnsi"/>
          <w:b/>
          <w:bCs/>
        </w:rPr>
        <w:t xml:space="preserve"> aqueous extract and </w:t>
      </w:r>
      <w:proofErr w:type="spellStart"/>
      <w:r w:rsidR="00122954" w:rsidRPr="00B057DD">
        <w:rPr>
          <w:rFonts w:eastAsia="Times New Roman" w:cstheme="minorHAnsi"/>
          <w:b/>
          <w:bCs/>
        </w:rPr>
        <w:t>trolox</w:t>
      </w:r>
      <w:proofErr w:type="spellEnd"/>
      <w:r w:rsidR="000A4E3E" w:rsidRPr="00B057DD">
        <w:rPr>
          <w:rFonts w:eastAsia="Times New Roman" w:cstheme="minorHAnsi"/>
          <w:b/>
          <w:bCs/>
        </w:rPr>
        <w:t xml:space="preserve"> </w:t>
      </w:r>
      <w:r w:rsidR="00122954" w:rsidRPr="00B057DD">
        <w:rPr>
          <w:rFonts w:eastAsia="Times New Roman" w:cstheme="minorHAnsi"/>
          <w:b/>
          <w:bCs/>
        </w:rPr>
        <w:t>(vitamin E)-</w:t>
      </w:r>
    </w:p>
    <w:tbl>
      <w:tblPr>
        <w:tblW w:w="43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4"/>
        <w:gridCol w:w="2700"/>
        <w:gridCol w:w="3149"/>
      </w:tblGrid>
      <w:tr w:rsidR="00122954" w:rsidRPr="00B057DD" w14:paraId="47D22966" w14:textId="77777777" w:rsidTr="00AA728D">
        <w:trPr>
          <w:trHeight w:val="640"/>
        </w:trPr>
        <w:tc>
          <w:tcPr>
            <w:tcW w:w="1233" w:type="pct"/>
            <w:vMerge w:val="restart"/>
            <w:shd w:val="clear" w:color="auto" w:fill="A6A6A6" w:themeFill="background1" w:themeFillShade="A6"/>
          </w:tcPr>
          <w:p w14:paraId="40601D68" w14:textId="77777777" w:rsidR="00122954" w:rsidRPr="00B057DD" w:rsidRDefault="00122954" w:rsidP="00B057DD">
            <w:pPr>
              <w:tabs>
                <w:tab w:val="right" w:pos="8404"/>
              </w:tabs>
              <w:bidi w:val="0"/>
              <w:spacing w:after="160"/>
              <w:ind w:left="-46" w:firstLine="322"/>
              <w:jc w:val="both"/>
              <w:rPr>
                <w:rFonts w:eastAsia="Times New Roman" w:cstheme="minorHAnsi"/>
                <w:b/>
                <w:bCs/>
              </w:rPr>
            </w:pPr>
            <w:r w:rsidRPr="00B057DD">
              <w:rPr>
                <w:rFonts w:eastAsia="Times New Roman" w:cstheme="minorHAnsi"/>
                <w:b/>
                <w:bCs/>
              </w:rPr>
              <w:t>Con</w:t>
            </w:r>
            <w:r w:rsidR="00D010FD" w:rsidRPr="00B057DD">
              <w:rPr>
                <w:rFonts w:eastAsia="Times New Roman" w:cstheme="minorHAnsi"/>
                <w:b/>
                <w:bCs/>
              </w:rPr>
              <w:t>.</w:t>
            </w:r>
          </w:p>
          <w:p w14:paraId="4254EFEE" w14:textId="77777777" w:rsidR="00122954" w:rsidRPr="00B057DD" w:rsidRDefault="00122954" w:rsidP="00B057DD">
            <w:pPr>
              <w:tabs>
                <w:tab w:val="right" w:pos="8404"/>
              </w:tabs>
              <w:bidi w:val="0"/>
              <w:spacing w:after="160"/>
              <w:ind w:left="-46" w:firstLine="322"/>
              <w:jc w:val="both"/>
              <w:rPr>
                <w:rFonts w:eastAsia="Times New Roman" w:cstheme="minorHAnsi"/>
                <w:b/>
                <w:bCs/>
              </w:rPr>
            </w:pPr>
            <w:r w:rsidRPr="00B057DD">
              <w:rPr>
                <w:rFonts w:eastAsia="Times New Roman" w:cstheme="minorHAnsi"/>
                <w:b/>
                <w:bCs/>
              </w:rPr>
              <w:t>(mg/ml)</w:t>
            </w:r>
          </w:p>
        </w:tc>
        <w:tc>
          <w:tcPr>
            <w:tcW w:w="3767" w:type="pct"/>
            <w:gridSpan w:val="2"/>
            <w:tcBorders>
              <w:bottom w:val="single" w:sz="4" w:space="0" w:color="auto"/>
            </w:tcBorders>
            <w:shd w:val="clear" w:color="auto" w:fill="A6A6A6" w:themeFill="background1" w:themeFillShade="A6"/>
          </w:tcPr>
          <w:p w14:paraId="4F854C6F" w14:textId="77777777" w:rsidR="00122954" w:rsidRPr="00B057DD" w:rsidRDefault="00122954" w:rsidP="00B057DD">
            <w:pPr>
              <w:tabs>
                <w:tab w:val="right" w:pos="8404"/>
              </w:tabs>
              <w:bidi w:val="0"/>
              <w:spacing w:after="160"/>
              <w:ind w:left="-46" w:firstLine="322"/>
              <w:jc w:val="both"/>
              <w:rPr>
                <w:rFonts w:eastAsia="Times New Roman" w:cstheme="minorHAnsi"/>
                <w:b/>
                <w:bCs/>
              </w:rPr>
            </w:pPr>
            <w:proofErr w:type="spellStart"/>
            <w:r w:rsidRPr="00B057DD">
              <w:rPr>
                <w:rFonts w:eastAsia="Times New Roman" w:cstheme="minorHAnsi"/>
                <w:b/>
                <w:bCs/>
              </w:rPr>
              <w:t>Abso</w:t>
            </w:r>
            <w:proofErr w:type="spellEnd"/>
            <w:r w:rsidR="000B2EE3" w:rsidRPr="00B057DD">
              <w:rPr>
                <w:rFonts w:eastAsia="Times New Roman" w:cstheme="minorHAnsi"/>
                <w:b/>
                <w:bCs/>
              </w:rPr>
              <w:t>.</w:t>
            </w:r>
            <w:r w:rsidRPr="00B057DD">
              <w:rPr>
                <w:rFonts w:eastAsia="Times New Roman" w:cstheme="minorHAnsi"/>
                <w:b/>
                <w:bCs/>
              </w:rPr>
              <w:t xml:space="preserve"> (Mean ± SD)</w:t>
            </w:r>
          </w:p>
        </w:tc>
      </w:tr>
      <w:tr w:rsidR="00122954" w:rsidRPr="00B057DD" w14:paraId="49546DDB" w14:textId="77777777" w:rsidTr="00AA728D">
        <w:trPr>
          <w:trHeight w:val="550"/>
        </w:trPr>
        <w:tc>
          <w:tcPr>
            <w:tcW w:w="1233" w:type="pct"/>
            <w:vMerge/>
            <w:shd w:val="clear" w:color="auto" w:fill="A6A6A6" w:themeFill="background1" w:themeFillShade="A6"/>
          </w:tcPr>
          <w:p w14:paraId="648AF72F" w14:textId="77777777" w:rsidR="00122954" w:rsidRPr="00B057DD" w:rsidRDefault="00122954" w:rsidP="00B057DD">
            <w:pPr>
              <w:tabs>
                <w:tab w:val="right" w:pos="8404"/>
              </w:tabs>
              <w:bidi w:val="0"/>
              <w:spacing w:after="160"/>
              <w:ind w:left="-46" w:firstLine="322"/>
              <w:jc w:val="both"/>
              <w:rPr>
                <w:rFonts w:eastAsia="Times New Roman" w:cstheme="minorHAnsi"/>
                <w:b/>
                <w:bCs/>
              </w:rPr>
            </w:pPr>
          </w:p>
        </w:tc>
        <w:tc>
          <w:tcPr>
            <w:tcW w:w="1739" w:type="pct"/>
            <w:shd w:val="clear" w:color="auto" w:fill="A6A6A6" w:themeFill="background1" w:themeFillShade="A6"/>
          </w:tcPr>
          <w:p w14:paraId="4239AAB4" w14:textId="77777777" w:rsidR="00122954" w:rsidRPr="00B057DD" w:rsidRDefault="00122954" w:rsidP="00B057DD">
            <w:pPr>
              <w:tabs>
                <w:tab w:val="right" w:pos="8404"/>
              </w:tabs>
              <w:bidi w:val="0"/>
              <w:spacing w:after="160"/>
              <w:ind w:left="-46" w:firstLine="322"/>
              <w:jc w:val="both"/>
              <w:rPr>
                <w:rFonts w:eastAsia="Times New Roman" w:cstheme="minorHAnsi"/>
                <w:b/>
                <w:bCs/>
                <w:i/>
                <w:iCs/>
              </w:rPr>
            </w:pPr>
            <w:r w:rsidRPr="00B057DD">
              <w:rPr>
                <w:rFonts w:eastAsia="Times New Roman" w:cstheme="minorHAnsi"/>
                <w:b/>
                <w:bCs/>
                <w:i/>
                <w:iCs/>
              </w:rPr>
              <w:t>Plantago lanceolata</w:t>
            </w:r>
          </w:p>
        </w:tc>
        <w:tc>
          <w:tcPr>
            <w:tcW w:w="2028" w:type="pct"/>
            <w:shd w:val="clear" w:color="auto" w:fill="A6A6A6" w:themeFill="background1" w:themeFillShade="A6"/>
          </w:tcPr>
          <w:p w14:paraId="3956930F" w14:textId="77777777" w:rsidR="00122954" w:rsidRPr="00B057DD" w:rsidRDefault="00122954" w:rsidP="00B057DD">
            <w:pPr>
              <w:tabs>
                <w:tab w:val="right" w:pos="8404"/>
              </w:tabs>
              <w:bidi w:val="0"/>
              <w:spacing w:after="160"/>
              <w:ind w:left="-46" w:firstLine="322"/>
              <w:jc w:val="both"/>
              <w:rPr>
                <w:rFonts w:eastAsia="Times New Roman" w:cstheme="minorHAnsi"/>
                <w:b/>
                <w:bCs/>
              </w:rPr>
            </w:pPr>
            <w:r w:rsidRPr="00B057DD">
              <w:rPr>
                <w:rFonts w:eastAsia="Times New Roman" w:cstheme="minorHAnsi"/>
                <w:b/>
                <w:bCs/>
              </w:rPr>
              <w:t>Trolox</w:t>
            </w:r>
            <w:r w:rsidR="00305AE0" w:rsidRPr="00B057DD">
              <w:rPr>
                <w:rFonts w:eastAsia="Times New Roman" w:cstheme="minorHAnsi"/>
                <w:b/>
                <w:bCs/>
              </w:rPr>
              <w:t xml:space="preserve"> </w:t>
            </w:r>
            <w:r w:rsidRPr="00B057DD">
              <w:rPr>
                <w:rFonts w:eastAsia="Times New Roman" w:cstheme="minorHAnsi"/>
                <w:b/>
                <w:bCs/>
              </w:rPr>
              <w:t>(Vitamin E)</w:t>
            </w:r>
          </w:p>
        </w:tc>
      </w:tr>
      <w:tr w:rsidR="00B015CE" w:rsidRPr="00B057DD" w14:paraId="3D9FDC7D" w14:textId="77777777" w:rsidTr="00856AC3">
        <w:tc>
          <w:tcPr>
            <w:tcW w:w="1233" w:type="pct"/>
            <w:shd w:val="clear" w:color="auto" w:fill="auto"/>
          </w:tcPr>
          <w:p w14:paraId="4707485E" w14:textId="77777777" w:rsidR="00B015CE" w:rsidRPr="00B057DD" w:rsidRDefault="00B015CE" w:rsidP="00B057DD">
            <w:pPr>
              <w:tabs>
                <w:tab w:val="right" w:pos="8404"/>
              </w:tabs>
              <w:bidi w:val="0"/>
              <w:spacing w:after="160"/>
              <w:ind w:left="-46" w:firstLine="322"/>
              <w:jc w:val="both"/>
              <w:rPr>
                <w:rFonts w:eastAsia="Times New Roman" w:cstheme="minorHAnsi"/>
                <w:b/>
                <w:bCs/>
              </w:rPr>
            </w:pPr>
            <w:r w:rsidRPr="00B057DD">
              <w:rPr>
                <w:rFonts w:eastAsia="Times New Roman" w:cstheme="minorHAnsi"/>
                <w:b/>
                <w:bCs/>
              </w:rPr>
              <w:t>0.64</w:t>
            </w:r>
          </w:p>
        </w:tc>
        <w:tc>
          <w:tcPr>
            <w:tcW w:w="1739" w:type="pct"/>
            <w:shd w:val="clear" w:color="auto" w:fill="auto"/>
          </w:tcPr>
          <w:p w14:paraId="7D7027DE" w14:textId="77777777" w:rsidR="00B015CE" w:rsidRPr="00B057DD" w:rsidRDefault="005307CD" w:rsidP="00B057DD">
            <w:pPr>
              <w:tabs>
                <w:tab w:val="right" w:pos="8404"/>
              </w:tabs>
              <w:bidi w:val="0"/>
              <w:spacing w:after="160"/>
              <w:ind w:left="-46" w:firstLine="322"/>
              <w:jc w:val="both"/>
              <w:rPr>
                <w:rFonts w:eastAsia="Times New Roman" w:cstheme="minorHAnsi"/>
                <w:b/>
                <w:bCs/>
                <w:vertAlign w:val="superscript"/>
              </w:rPr>
            </w:pPr>
            <w:r w:rsidRPr="00B057DD">
              <w:rPr>
                <w:rFonts w:eastAsia="Times New Roman" w:cstheme="minorHAnsi"/>
                <w:b/>
                <w:bCs/>
              </w:rPr>
              <w:t>0.2</w:t>
            </w:r>
            <w:r w:rsidR="00B015CE" w:rsidRPr="00B057DD">
              <w:rPr>
                <w:rFonts w:eastAsia="Times New Roman" w:cstheme="minorHAnsi"/>
                <w:b/>
                <w:bCs/>
              </w:rPr>
              <w:t>72467 ± 0.005033</w:t>
            </w:r>
            <w:r w:rsidR="00B015CE" w:rsidRPr="00B057DD">
              <w:rPr>
                <w:rFonts w:eastAsia="Times New Roman" w:cstheme="minorHAnsi"/>
                <w:b/>
                <w:bCs/>
                <w:vertAlign w:val="superscript"/>
              </w:rPr>
              <w:t>A</w:t>
            </w:r>
          </w:p>
        </w:tc>
        <w:tc>
          <w:tcPr>
            <w:tcW w:w="2028" w:type="pct"/>
            <w:shd w:val="clear" w:color="auto" w:fill="auto"/>
          </w:tcPr>
          <w:p w14:paraId="52B67B2A" w14:textId="77777777" w:rsidR="00B015CE" w:rsidRPr="00B057DD" w:rsidRDefault="00B015CE" w:rsidP="00B057DD">
            <w:pPr>
              <w:tabs>
                <w:tab w:val="right" w:pos="8404"/>
              </w:tabs>
              <w:bidi w:val="0"/>
              <w:ind w:left="-46" w:firstLine="322"/>
              <w:jc w:val="both"/>
              <w:rPr>
                <w:rFonts w:cstheme="minorHAnsi"/>
                <w:b/>
                <w:bCs/>
                <w:vertAlign w:val="superscript"/>
                <w:lang w:bidi="ar-IQ"/>
              </w:rPr>
            </w:pPr>
            <w:r w:rsidRPr="00B057DD">
              <w:rPr>
                <w:rFonts w:cstheme="minorHAnsi"/>
                <w:b/>
                <w:bCs/>
                <w:lang w:bidi="ar-IQ"/>
              </w:rPr>
              <w:t>0.211 ± 0.015</w:t>
            </w:r>
            <w:r w:rsidRPr="00B057DD">
              <w:rPr>
                <w:rFonts w:cstheme="minorHAnsi"/>
                <w:b/>
                <w:bCs/>
                <w:vertAlign w:val="superscript"/>
                <w:lang w:bidi="ar-IQ"/>
              </w:rPr>
              <w:t>A</w:t>
            </w:r>
          </w:p>
        </w:tc>
      </w:tr>
      <w:tr w:rsidR="00B015CE" w:rsidRPr="00B057DD" w14:paraId="0C24BF70" w14:textId="77777777" w:rsidTr="00856AC3">
        <w:tc>
          <w:tcPr>
            <w:tcW w:w="1233" w:type="pct"/>
            <w:shd w:val="clear" w:color="auto" w:fill="auto"/>
          </w:tcPr>
          <w:p w14:paraId="38DA8645" w14:textId="77777777" w:rsidR="00B015CE" w:rsidRPr="00B057DD" w:rsidRDefault="00B015CE" w:rsidP="00B057DD">
            <w:pPr>
              <w:tabs>
                <w:tab w:val="right" w:pos="8404"/>
              </w:tabs>
              <w:bidi w:val="0"/>
              <w:spacing w:after="160"/>
              <w:ind w:left="-46" w:firstLine="322"/>
              <w:jc w:val="both"/>
              <w:rPr>
                <w:rFonts w:eastAsia="Times New Roman" w:cstheme="minorHAnsi"/>
                <w:b/>
                <w:bCs/>
              </w:rPr>
            </w:pPr>
            <w:r w:rsidRPr="00B057DD">
              <w:rPr>
                <w:rFonts w:eastAsia="Times New Roman" w:cstheme="minorHAnsi"/>
                <w:b/>
                <w:bCs/>
              </w:rPr>
              <w:t>0.32</w:t>
            </w:r>
          </w:p>
        </w:tc>
        <w:tc>
          <w:tcPr>
            <w:tcW w:w="1739" w:type="pct"/>
            <w:shd w:val="clear" w:color="auto" w:fill="auto"/>
          </w:tcPr>
          <w:p w14:paraId="325DDD42" w14:textId="77777777" w:rsidR="00B015CE" w:rsidRPr="00B057DD" w:rsidRDefault="005307CD" w:rsidP="00B057DD">
            <w:pPr>
              <w:tabs>
                <w:tab w:val="right" w:pos="8404"/>
              </w:tabs>
              <w:bidi w:val="0"/>
              <w:spacing w:after="160"/>
              <w:ind w:left="-46" w:firstLine="322"/>
              <w:jc w:val="both"/>
              <w:rPr>
                <w:rFonts w:eastAsia="Times New Roman" w:cstheme="minorHAnsi"/>
                <w:b/>
                <w:bCs/>
                <w:vertAlign w:val="superscript"/>
              </w:rPr>
            </w:pPr>
            <w:r w:rsidRPr="00B057DD">
              <w:rPr>
                <w:rFonts w:eastAsia="Times New Roman" w:cstheme="minorHAnsi"/>
                <w:b/>
                <w:bCs/>
              </w:rPr>
              <w:t>0.1</w:t>
            </w:r>
            <w:r w:rsidR="00B015CE" w:rsidRPr="00B057DD">
              <w:rPr>
                <w:rFonts w:eastAsia="Times New Roman" w:cstheme="minorHAnsi"/>
                <w:b/>
                <w:bCs/>
              </w:rPr>
              <w:t>88167±0.007638</w:t>
            </w:r>
            <w:r w:rsidR="00B015CE" w:rsidRPr="00B057DD">
              <w:rPr>
                <w:rFonts w:eastAsia="Times New Roman" w:cstheme="minorHAnsi"/>
                <w:b/>
                <w:bCs/>
                <w:vertAlign w:val="superscript"/>
              </w:rPr>
              <w:t>B</w:t>
            </w:r>
          </w:p>
        </w:tc>
        <w:tc>
          <w:tcPr>
            <w:tcW w:w="2028" w:type="pct"/>
            <w:shd w:val="clear" w:color="auto" w:fill="auto"/>
          </w:tcPr>
          <w:p w14:paraId="55FDFECC" w14:textId="77777777" w:rsidR="00B015CE" w:rsidRPr="00B057DD" w:rsidRDefault="00B015CE" w:rsidP="00B057DD">
            <w:pPr>
              <w:tabs>
                <w:tab w:val="right" w:pos="8404"/>
              </w:tabs>
              <w:bidi w:val="0"/>
              <w:ind w:left="-46" w:firstLine="322"/>
              <w:jc w:val="both"/>
              <w:rPr>
                <w:rFonts w:cstheme="minorHAnsi"/>
                <w:b/>
                <w:bCs/>
                <w:vertAlign w:val="superscript"/>
                <w:lang w:bidi="ar-IQ"/>
              </w:rPr>
            </w:pPr>
            <w:r w:rsidRPr="00B057DD">
              <w:rPr>
                <w:rFonts w:cstheme="minorHAnsi"/>
                <w:b/>
                <w:bCs/>
                <w:lang w:bidi="ar-IQ"/>
              </w:rPr>
              <w:t>0.132 ± 0.007</w:t>
            </w:r>
            <w:r w:rsidRPr="00B057DD">
              <w:rPr>
                <w:rFonts w:cstheme="minorHAnsi"/>
                <w:b/>
                <w:bCs/>
                <w:vertAlign w:val="superscript"/>
                <w:lang w:bidi="ar-IQ"/>
              </w:rPr>
              <w:t>B</w:t>
            </w:r>
          </w:p>
        </w:tc>
      </w:tr>
      <w:tr w:rsidR="00B015CE" w:rsidRPr="00B057DD" w14:paraId="76DCA960" w14:textId="77777777" w:rsidTr="00856AC3">
        <w:tc>
          <w:tcPr>
            <w:tcW w:w="1233" w:type="pct"/>
            <w:shd w:val="clear" w:color="auto" w:fill="auto"/>
          </w:tcPr>
          <w:p w14:paraId="78D0F1AB" w14:textId="77777777" w:rsidR="00B015CE" w:rsidRPr="00B057DD" w:rsidRDefault="00B015CE" w:rsidP="00B057DD">
            <w:pPr>
              <w:tabs>
                <w:tab w:val="right" w:pos="8404"/>
              </w:tabs>
              <w:bidi w:val="0"/>
              <w:spacing w:after="160"/>
              <w:ind w:left="-46" w:firstLine="322"/>
              <w:jc w:val="both"/>
              <w:rPr>
                <w:rFonts w:eastAsia="Times New Roman" w:cstheme="minorHAnsi"/>
                <w:b/>
                <w:bCs/>
              </w:rPr>
            </w:pPr>
            <w:r w:rsidRPr="00B057DD">
              <w:rPr>
                <w:rFonts w:eastAsia="Times New Roman" w:cstheme="minorHAnsi"/>
                <w:b/>
                <w:bCs/>
              </w:rPr>
              <w:t>0.16</w:t>
            </w:r>
          </w:p>
        </w:tc>
        <w:tc>
          <w:tcPr>
            <w:tcW w:w="1739" w:type="pct"/>
            <w:shd w:val="clear" w:color="auto" w:fill="auto"/>
          </w:tcPr>
          <w:p w14:paraId="02D41FFD" w14:textId="77777777" w:rsidR="00B015CE" w:rsidRPr="00B057DD" w:rsidRDefault="005307CD" w:rsidP="00B057DD">
            <w:pPr>
              <w:tabs>
                <w:tab w:val="right" w:pos="8404"/>
              </w:tabs>
              <w:bidi w:val="0"/>
              <w:spacing w:after="160"/>
              <w:ind w:left="-46" w:firstLine="322"/>
              <w:jc w:val="both"/>
              <w:rPr>
                <w:rFonts w:eastAsia="Times New Roman" w:cstheme="minorHAnsi"/>
                <w:b/>
                <w:bCs/>
                <w:vertAlign w:val="superscript"/>
              </w:rPr>
            </w:pPr>
            <w:r w:rsidRPr="00B057DD">
              <w:rPr>
                <w:rFonts w:eastAsia="Times New Roman" w:cstheme="minorHAnsi"/>
                <w:b/>
                <w:bCs/>
              </w:rPr>
              <w:t>0.1</w:t>
            </w:r>
            <w:r w:rsidR="00B015CE" w:rsidRPr="00B057DD">
              <w:rPr>
                <w:rFonts w:eastAsia="Times New Roman" w:cstheme="minorHAnsi"/>
                <w:b/>
                <w:bCs/>
              </w:rPr>
              <w:t>73100± 0.008718</w:t>
            </w:r>
            <w:r w:rsidR="00B015CE" w:rsidRPr="00B057DD">
              <w:rPr>
                <w:rFonts w:eastAsia="Times New Roman" w:cstheme="minorHAnsi"/>
                <w:b/>
                <w:bCs/>
                <w:vertAlign w:val="superscript"/>
              </w:rPr>
              <w:t>C</w:t>
            </w:r>
          </w:p>
        </w:tc>
        <w:tc>
          <w:tcPr>
            <w:tcW w:w="2028" w:type="pct"/>
            <w:shd w:val="clear" w:color="auto" w:fill="auto"/>
          </w:tcPr>
          <w:p w14:paraId="1EDBF1EC" w14:textId="77777777" w:rsidR="00B015CE" w:rsidRPr="00B057DD" w:rsidRDefault="00B015CE" w:rsidP="00B057DD">
            <w:pPr>
              <w:tabs>
                <w:tab w:val="right" w:pos="8404"/>
              </w:tabs>
              <w:bidi w:val="0"/>
              <w:ind w:left="-46" w:firstLine="322"/>
              <w:jc w:val="both"/>
              <w:rPr>
                <w:rFonts w:cstheme="minorHAnsi"/>
                <w:b/>
                <w:bCs/>
                <w:vertAlign w:val="superscript"/>
                <w:lang w:bidi="ar-IQ"/>
              </w:rPr>
            </w:pPr>
            <w:r w:rsidRPr="00B057DD">
              <w:rPr>
                <w:rFonts w:cstheme="minorHAnsi"/>
                <w:b/>
                <w:bCs/>
                <w:lang w:bidi="ar-IQ"/>
              </w:rPr>
              <w:t>0.114 ± 0.004</w:t>
            </w:r>
            <w:r w:rsidRPr="00B057DD">
              <w:rPr>
                <w:rFonts w:cstheme="minorHAnsi"/>
                <w:b/>
                <w:bCs/>
                <w:vertAlign w:val="superscript"/>
                <w:lang w:bidi="ar-IQ"/>
              </w:rPr>
              <w:t>C</w:t>
            </w:r>
          </w:p>
        </w:tc>
      </w:tr>
      <w:tr w:rsidR="00B015CE" w:rsidRPr="00B057DD" w14:paraId="0C878ECC" w14:textId="77777777" w:rsidTr="00856AC3">
        <w:tc>
          <w:tcPr>
            <w:tcW w:w="1233" w:type="pct"/>
            <w:shd w:val="clear" w:color="auto" w:fill="auto"/>
          </w:tcPr>
          <w:p w14:paraId="0A5AB307" w14:textId="77777777" w:rsidR="00B015CE" w:rsidRPr="00B057DD" w:rsidRDefault="00B015CE" w:rsidP="00B057DD">
            <w:pPr>
              <w:tabs>
                <w:tab w:val="right" w:pos="8404"/>
              </w:tabs>
              <w:bidi w:val="0"/>
              <w:spacing w:after="160"/>
              <w:ind w:left="-46" w:firstLine="322"/>
              <w:jc w:val="both"/>
              <w:rPr>
                <w:rFonts w:eastAsia="Times New Roman" w:cstheme="minorHAnsi"/>
                <w:b/>
                <w:bCs/>
              </w:rPr>
            </w:pPr>
            <w:r w:rsidRPr="00B057DD">
              <w:rPr>
                <w:rFonts w:eastAsia="Times New Roman" w:cstheme="minorHAnsi"/>
                <w:b/>
                <w:bCs/>
              </w:rPr>
              <w:t>0.08</w:t>
            </w:r>
          </w:p>
        </w:tc>
        <w:tc>
          <w:tcPr>
            <w:tcW w:w="1739" w:type="pct"/>
            <w:shd w:val="clear" w:color="auto" w:fill="auto"/>
          </w:tcPr>
          <w:p w14:paraId="5492BD6D" w14:textId="77777777" w:rsidR="00B015CE" w:rsidRPr="00B057DD" w:rsidRDefault="005307CD" w:rsidP="00B057DD">
            <w:pPr>
              <w:tabs>
                <w:tab w:val="right" w:pos="8404"/>
              </w:tabs>
              <w:bidi w:val="0"/>
              <w:spacing w:after="160"/>
              <w:ind w:left="-46" w:firstLine="322"/>
              <w:jc w:val="both"/>
              <w:rPr>
                <w:rFonts w:eastAsia="Times New Roman" w:cstheme="minorHAnsi"/>
                <w:b/>
                <w:bCs/>
                <w:vertAlign w:val="superscript"/>
              </w:rPr>
            </w:pPr>
            <w:r w:rsidRPr="00B057DD">
              <w:rPr>
                <w:rFonts w:eastAsia="Times New Roman" w:cstheme="minorHAnsi"/>
                <w:b/>
                <w:bCs/>
              </w:rPr>
              <w:t>0.1</w:t>
            </w:r>
            <w:r w:rsidR="00B015CE" w:rsidRPr="00B057DD">
              <w:rPr>
                <w:rFonts w:eastAsia="Times New Roman" w:cstheme="minorHAnsi"/>
                <w:b/>
                <w:bCs/>
              </w:rPr>
              <w:t>58600±0.009539</w:t>
            </w:r>
            <w:r w:rsidR="00B015CE" w:rsidRPr="00B057DD">
              <w:rPr>
                <w:rFonts w:eastAsia="Times New Roman" w:cstheme="minorHAnsi"/>
                <w:b/>
                <w:bCs/>
                <w:vertAlign w:val="superscript"/>
              </w:rPr>
              <w:t>D</w:t>
            </w:r>
          </w:p>
        </w:tc>
        <w:tc>
          <w:tcPr>
            <w:tcW w:w="2028" w:type="pct"/>
            <w:shd w:val="clear" w:color="auto" w:fill="auto"/>
          </w:tcPr>
          <w:p w14:paraId="1C79ED0B" w14:textId="77777777" w:rsidR="00B015CE" w:rsidRPr="00B057DD" w:rsidRDefault="00B015CE" w:rsidP="00B057DD">
            <w:pPr>
              <w:tabs>
                <w:tab w:val="right" w:pos="8404"/>
              </w:tabs>
              <w:bidi w:val="0"/>
              <w:ind w:left="-46" w:firstLine="322"/>
              <w:jc w:val="both"/>
              <w:rPr>
                <w:rFonts w:cstheme="minorHAnsi"/>
                <w:b/>
                <w:bCs/>
                <w:vertAlign w:val="superscript"/>
                <w:lang w:bidi="ar-IQ"/>
              </w:rPr>
            </w:pPr>
            <w:r w:rsidRPr="00B057DD">
              <w:rPr>
                <w:rFonts w:cstheme="minorHAnsi"/>
                <w:b/>
                <w:bCs/>
                <w:lang w:bidi="ar-IQ"/>
              </w:rPr>
              <w:t xml:space="preserve">0.108 </w:t>
            </w:r>
            <w:proofErr w:type="gramStart"/>
            <w:r w:rsidRPr="00B057DD">
              <w:rPr>
                <w:rFonts w:cstheme="minorHAnsi"/>
                <w:b/>
                <w:bCs/>
                <w:lang w:bidi="ar-IQ"/>
              </w:rPr>
              <w:t>±  0</w:t>
            </w:r>
            <w:proofErr w:type="gramEnd"/>
            <w:r w:rsidRPr="00B057DD">
              <w:rPr>
                <w:rFonts w:cstheme="minorHAnsi"/>
                <w:b/>
                <w:bCs/>
                <w:lang w:bidi="ar-IQ"/>
              </w:rPr>
              <w:t>.001</w:t>
            </w:r>
            <w:r w:rsidRPr="00B057DD">
              <w:rPr>
                <w:rFonts w:cstheme="minorHAnsi"/>
                <w:b/>
                <w:bCs/>
                <w:vertAlign w:val="superscript"/>
                <w:lang w:bidi="ar-IQ"/>
              </w:rPr>
              <w:t>CD</w:t>
            </w:r>
          </w:p>
        </w:tc>
      </w:tr>
      <w:tr w:rsidR="00B015CE" w:rsidRPr="00B057DD" w14:paraId="071573F8" w14:textId="77777777" w:rsidTr="00856AC3">
        <w:tc>
          <w:tcPr>
            <w:tcW w:w="1233" w:type="pct"/>
            <w:shd w:val="clear" w:color="auto" w:fill="auto"/>
          </w:tcPr>
          <w:p w14:paraId="477DECBE" w14:textId="77777777" w:rsidR="00B015CE" w:rsidRPr="00B057DD" w:rsidRDefault="00B015CE" w:rsidP="00B057DD">
            <w:pPr>
              <w:tabs>
                <w:tab w:val="right" w:pos="8404"/>
              </w:tabs>
              <w:bidi w:val="0"/>
              <w:spacing w:after="160"/>
              <w:ind w:left="-46" w:firstLine="322"/>
              <w:jc w:val="both"/>
              <w:rPr>
                <w:rFonts w:eastAsia="Times New Roman" w:cstheme="minorHAnsi"/>
                <w:b/>
                <w:bCs/>
              </w:rPr>
            </w:pPr>
            <w:r w:rsidRPr="00B057DD">
              <w:rPr>
                <w:rFonts w:eastAsia="Times New Roman" w:cstheme="minorHAnsi"/>
                <w:b/>
                <w:bCs/>
              </w:rPr>
              <w:t>0.04</w:t>
            </w:r>
          </w:p>
        </w:tc>
        <w:tc>
          <w:tcPr>
            <w:tcW w:w="1739" w:type="pct"/>
            <w:shd w:val="clear" w:color="auto" w:fill="auto"/>
          </w:tcPr>
          <w:p w14:paraId="44F01D8C" w14:textId="77777777" w:rsidR="00B015CE" w:rsidRPr="00B057DD" w:rsidRDefault="005307CD" w:rsidP="00B057DD">
            <w:pPr>
              <w:tabs>
                <w:tab w:val="right" w:pos="8404"/>
              </w:tabs>
              <w:bidi w:val="0"/>
              <w:spacing w:after="160"/>
              <w:ind w:left="-46" w:firstLine="322"/>
              <w:jc w:val="both"/>
              <w:rPr>
                <w:rFonts w:eastAsia="Times New Roman" w:cstheme="minorHAnsi"/>
                <w:b/>
                <w:bCs/>
                <w:vertAlign w:val="superscript"/>
              </w:rPr>
            </w:pPr>
            <w:r w:rsidRPr="00B057DD">
              <w:rPr>
                <w:rFonts w:eastAsia="Times New Roman" w:cstheme="minorHAnsi"/>
                <w:b/>
                <w:bCs/>
              </w:rPr>
              <w:t>0.1</w:t>
            </w:r>
            <w:r w:rsidR="00B015CE" w:rsidRPr="00B057DD">
              <w:rPr>
                <w:rFonts w:eastAsia="Times New Roman" w:cstheme="minorHAnsi"/>
                <w:b/>
                <w:bCs/>
              </w:rPr>
              <w:t>43980±0.004703</w:t>
            </w:r>
            <w:r w:rsidR="00B015CE" w:rsidRPr="00B057DD">
              <w:rPr>
                <w:rFonts w:eastAsia="Times New Roman" w:cstheme="minorHAnsi"/>
                <w:b/>
                <w:bCs/>
                <w:vertAlign w:val="superscript"/>
              </w:rPr>
              <w:t>E</w:t>
            </w:r>
          </w:p>
        </w:tc>
        <w:tc>
          <w:tcPr>
            <w:tcW w:w="2028" w:type="pct"/>
          </w:tcPr>
          <w:p w14:paraId="4AAA6C9C" w14:textId="77777777" w:rsidR="00B015CE" w:rsidRPr="00B057DD" w:rsidRDefault="00B015CE" w:rsidP="00B057DD">
            <w:pPr>
              <w:tabs>
                <w:tab w:val="right" w:pos="8404"/>
              </w:tabs>
              <w:bidi w:val="0"/>
              <w:ind w:left="-46" w:firstLine="322"/>
              <w:jc w:val="both"/>
              <w:rPr>
                <w:rFonts w:cstheme="minorHAnsi"/>
                <w:b/>
                <w:bCs/>
                <w:vertAlign w:val="superscript"/>
                <w:lang w:bidi="ar-IQ"/>
              </w:rPr>
            </w:pPr>
            <w:r w:rsidRPr="00B057DD">
              <w:rPr>
                <w:rFonts w:cstheme="minorHAnsi"/>
                <w:b/>
                <w:bCs/>
                <w:lang w:bidi="ar-IQ"/>
              </w:rPr>
              <w:t xml:space="preserve">0.101 </w:t>
            </w:r>
            <w:proofErr w:type="gramStart"/>
            <w:r w:rsidRPr="00B057DD">
              <w:rPr>
                <w:rFonts w:cstheme="minorHAnsi"/>
                <w:b/>
                <w:bCs/>
                <w:lang w:bidi="ar-IQ"/>
              </w:rPr>
              <w:t>±  0</w:t>
            </w:r>
            <w:proofErr w:type="gramEnd"/>
            <w:r w:rsidRPr="00B057DD">
              <w:rPr>
                <w:rFonts w:cstheme="minorHAnsi"/>
                <w:b/>
                <w:bCs/>
                <w:lang w:bidi="ar-IQ"/>
              </w:rPr>
              <w:t>.001</w:t>
            </w:r>
            <w:r w:rsidRPr="00B057DD">
              <w:rPr>
                <w:rFonts w:cstheme="minorHAnsi"/>
                <w:b/>
                <w:bCs/>
                <w:vertAlign w:val="superscript"/>
                <w:lang w:bidi="ar-IQ"/>
              </w:rPr>
              <w:t>CD</w:t>
            </w:r>
          </w:p>
        </w:tc>
      </w:tr>
      <w:tr w:rsidR="00B015CE" w:rsidRPr="00B057DD" w14:paraId="040C2A1B" w14:textId="77777777" w:rsidTr="00856AC3">
        <w:tc>
          <w:tcPr>
            <w:tcW w:w="1233" w:type="pct"/>
            <w:shd w:val="clear" w:color="auto" w:fill="auto"/>
          </w:tcPr>
          <w:p w14:paraId="5D0E95A8" w14:textId="77777777" w:rsidR="00B015CE" w:rsidRPr="00B057DD" w:rsidRDefault="00B015CE" w:rsidP="00B057DD">
            <w:pPr>
              <w:tabs>
                <w:tab w:val="right" w:pos="8404"/>
              </w:tabs>
              <w:bidi w:val="0"/>
              <w:spacing w:after="160"/>
              <w:ind w:left="-46" w:firstLine="322"/>
              <w:jc w:val="both"/>
              <w:rPr>
                <w:rFonts w:eastAsia="Times New Roman" w:cstheme="minorHAnsi"/>
                <w:b/>
                <w:bCs/>
              </w:rPr>
            </w:pPr>
            <w:r w:rsidRPr="00B057DD">
              <w:rPr>
                <w:rFonts w:eastAsia="Times New Roman" w:cstheme="minorHAnsi"/>
                <w:b/>
                <w:bCs/>
              </w:rPr>
              <w:t>0.02</w:t>
            </w:r>
          </w:p>
        </w:tc>
        <w:tc>
          <w:tcPr>
            <w:tcW w:w="1739" w:type="pct"/>
            <w:shd w:val="clear" w:color="auto" w:fill="auto"/>
          </w:tcPr>
          <w:p w14:paraId="13904073" w14:textId="77777777" w:rsidR="00B015CE" w:rsidRPr="00B057DD" w:rsidRDefault="005307CD" w:rsidP="00B057DD">
            <w:pPr>
              <w:tabs>
                <w:tab w:val="right" w:pos="8404"/>
              </w:tabs>
              <w:bidi w:val="0"/>
              <w:spacing w:after="160"/>
              <w:ind w:left="-46" w:firstLine="322"/>
              <w:jc w:val="both"/>
              <w:rPr>
                <w:rFonts w:eastAsia="Times New Roman" w:cstheme="minorHAnsi"/>
                <w:b/>
                <w:bCs/>
                <w:vertAlign w:val="superscript"/>
              </w:rPr>
            </w:pPr>
            <w:r w:rsidRPr="00B057DD">
              <w:rPr>
                <w:rFonts w:eastAsia="Times New Roman" w:cstheme="minorHAnsi"/>
                <w:b/>
                <w:bCs/>
              </w:rPr>
              <w:t>0.1</w:t>
            </w:r>
            <w:r w:rsidR="00B015CE" w:rsidRPr="00B057DD">
              <w:rPr>
                <w:rFonts w:eastAsia="Times New Roman" w:cstheme="minorHAnsi"/>
                <w:b/>
                <w:bCs/>
              </w:rPr>
              <w:t>24167±0.016073</w:t>
            </w:r>
            <w:r w:rsidR="00B015CE" w:rsidRPr="00B057DD">
              <w:rPr>
                <w:rFonts w:eastAsia="Times New Roman" w:cstheme="minorHAnsi"/>
                <w:b/>
                <w:bCs/>
                <w:vertAlign w:val="superscript"/>
              </w:rPr>
              <w:t>F</w:t>
            </w:r>
          </w:p>
        </w:tc>
        <w:tc>
          <w:tcPr>
            <w:tcW w:w="2028" w:type="pct"/>
          </w:tcPr>
          <w:p w14:paraId="20053D44" w14:textId="77777777" w:rsidR="00B015CE" w:rsidRPr="00B057DD" w:rsidRDefault="00B015CE" w:rsidP="00B057DD">
            <w:pPr>
              <w:tabs>
                <w:tab w:val="right" w:pos="8404"/>
              </w:tabs>
              <w:bidi w:val="0"/>
              <w:ind w:left="-46" w:firstLine="322"/>
              <w:jc w:val="both"/>
              <w:rPr>
                <w:rFonts w:cstheme="minorHAnsi"/>
                <w:vertAlign w:val="superscript"/>
                <w:lang w:bidi="ar-IQ"/>
              </w:rPr>
            </w:pPr>
            <w:r w:rsidRPr="00B057DD">
              <w:rPr>
                <w:rFonts w:cstheme="minorHAnsi"/>
                <w:lang w:bidi="ar-IQ"/>
              </w:rPr>
              <w:t>0.100 ± 0.001</w:t>
            </w:r>
            <w:r w:rsidRPr="00B057DD">
              <w:rPr>
                <w:rFonts w:cstheme="minorHAnsi"/>
                <w:vertAlign w:val="superscript"/>
                <w:lang w:bidi="ar-IQ"/>
              </w:rPr>
              <w:t>D</w:t>
            </w:r>
          </w:p>
        </w:tc>
      </w:tr>
    </w:tbl>
    <w:p w14:paraId="61B7FD76" w14:textId="77777777" w:rsidR="000A4E3E" w:rsidRPr="00B057DD" w:rsidRDefault="000A4E3E" w:rsidP="00B057DD">
      <w:pPr>
        <w:tabs>
          <w:tab w:val="right" w:pos="8404"/>
        </w:tabs>
        <w:bidi w:val="0"/>
        <w:spacing w:after="160"/>
        <w:ind w:left="-46" w:firstLine="322"/>
        <w:jc w:val="both"/>
        <w:rPr>
          <w:rFonts w:eastAsia="Times New Roman" w:cstheme="minorHAnsi"/>
          <w:b/>
          <w:bCs/>
        </w:rPr>
      </w:pPr>
    </w:p>
    <w:p w14:paraId="6A8385C9" w14:textId="77777777" w:rsidR="00673BDC" w:rsidRPr="00B057DD" w:rsidRDefault="00391D84" w:rsidP="00B057DD">
      <w:pPr>
        <w:tabs>
          <w:tab w:val="right" w:pos="8404"/>
        </w:tabs>
        <w:bidi w:val="0"/>
        <w:spacing w:after="160"/>
        <w:ind w:left="-46" w:firstLine="322"/>
        <w:jc w:val="both"/>
        <w:rPr>
          <w:rFonts w:eastAsia="Times New Roman" w:cstheme="minorHAnsi"/>
          <w:b/>
          <w:bCs/>
        </w:rPr>
      </w:pPr>
      <w:r w:rsidRPr="00B057DD">
        <w:rPr>
          <w:rFonts w:eastAsia="Times New Roman" w:cstheme="minorHAnsi"/>
          <w:b/>
          <w:bCs/>
        </w:rPr>
        <w:t>4- Hepatoprotective activity</w:t>
      </w:r>
    </w:p>
    <w:p w14:paraId="52B05BC4" w14:textId="1F88091A" w:rsidR="00391D84" w:rsidRPr="00B057DD" w:rsidRDefault="00391D84" w:rsidP="00B057DD">
      <w:pPr>
        <w:pStyle w:val="ListParagraph"/>
        <w:numPr>
          <w:ilvl w:val="0"/>
          <w:numId w:val="9"/>
        </w:numPr>
        <w:tabs>
          <w:tab w:val="right" w:pos="8404"/>
        </w:tabs>
        <w:bidi w:val="0"/>
        <w:spacing w:after="160"/>
        <w:jc w:val="both"/>
        <w:rPr>
          <w:rFonts w:eastAsia="Times New Roman" w:cstheme="minorHAnsi"/>
          <w:b/>
          <w:bCs/>
        </w:rPr>
      </w:pPr>
      <w:r w:rsidRPr="00B057DD">
        <w:rPr>
          <w:rFonts w:eastAsia="Times New Roman" w:cstheme="minorHAnsi"/>
          <w:b/>
          <w:bCs/>
        </w:rPr>
        <w:t>Histopathological of liver</w:t>
      </w:r>
    </w:p>
    <w:p w14:paraId="52BD4FAF" w14:textId="41D7830F" w:rsidR="00673BDC" w:rsidRPr="00B057DD" w:rsidRDefault="00ED7668" w:rsidP="00B057DD">
      <w:pPr>
        <w:tabs>
          <w:tab w:val="right" w:pos="8404"/>
        </w:tabs>
        <w:bidi w:val="0"/>
        <w:spacing w:after="160"/>
        <w:ind w:left="-46" w:firstLine="322"/>
        <w:jc w:val="both"/>
        <w:rPr>
          <w:rFonts w:eastAsia="Times New Roman" w:cstheme="minorHAnsi"/>
          <w:b/>
          <w:bCs/>
        </w:rPr>
      </w:pPr>
      <w:r w:rsidRPr="00B057DD">
        <w:rPr>
          <w:rFonts w:eastAsia="Times New Roman" w:cstheme="minorHAnsi"/>
          <w:b/>
          <w:bCs/>
          <w:noProof/>
        </w:rPr>
        <w:drawing>
          <wp:inline distT="0" distB="0" distL="0" distR="0" wp14:anchorId="78E7E31C" wp14:editId="73009D9C">
            <wp:extent cx="4048125" cy="1409700"/>
            <wp:effectExtent l="0" t="0" r="9525" b="0"/>
            <wp:docPr id="1" name="صورة 1" descr="C:\Users\use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125" cy="1409700"/>
                    </a:xfrm>
                    <a:prstGeom prst="rect">
                      <a:avLst/>
                    </a:prstGeom>
                    <a:noFill/>
                    <a:ln>
                      <a:noFill/>
                    </a:ln>
                  </pic:spPr>
                </pic:pic>
              </a:graphicData>
            </a:graphic>
          </wp:inline>
        </w:drawing>
      </w:r>
    </w:p>
    <w:p w14:paraId="43A6D27A" w14:textId="03CBBD54" w:rsidR="00673BDC" w:rsidRPr="00B057DD" w:rsidRDefault="00673BDC" w:rsidP="00B057DD">
      <w:pPr>
        <w:tabs>
          <w:tab w:val="right" w:pos="8404"/>
        </w:tabs>
        <w:bidi w:val="0"/>
        <w:spacing w:after="160"/>
        <w:ind w:left="-46" w:firstLine="322"/>
        <w:jc w:val="both"/>
        <w:rPr>
          <w:rFonts w:eastAsia="Times New Roman" w:cstheme="minorHAnsi"/>
          <w:b/>
        </w:rPr>
      </w:pPr>
      <w:r w:rsidRPr="00B057DD">
        <w:rPr>
          <w:rFonts w:eastAsia="Times New Roman" w:cstheme="minorHAnsi"/>
          <w:b/>
        </w:rPr>
        <w:t>Fig (</w:t>
      </w:r>
      <w:r w:rsidR="00391D84" w:rsidRPr="00B057DD">
        <w:rPr>
          <w:rFonts w:eastAsia="Times New Roman" w:cstheme="minorHAnsi"/>
          <w:b/>
        </w:rPr>
        <w:t>1</w:t>
      </w:r>
      <w:r w:rsidRPr="00B057DD">
        <w:rPr>
          <w:rFonts w:eastAsia="Times New Roman" w:cstheme="minorHAnsi"/>
          <w:b/>
        </w:rPr>
        <w:t xml:space="preserve">): Section showing normal appearance of </w:t>
      </w:r>
      <w:r w:rsidR="00143BFA" w:rsidRPr="00B057DD">
        <w:rPr>
          <w:rFonts w:eastAsia="Times New Roman" w:cstheme="minorHAnsi"/>
          <w:b/>
        </w:rPr>
        <w:t>liver</w:t>
      </w:r>
      <w:r w:rsidR="002F15E5" w:rsidRPr="00B057DD">
        <w:rPr>
          <w:rFonts w:eastAsia="Times New Roman" w:cstheme="minorHAnsi"/>
          <w:b/>
        </w:rPr>
        <w:t xml:space="preserve"> </w:t>
      </w:r>
      <w:r w:rsidRPr="00B057DD">
        <w:rPr>
          <w:rFonts w:eastAsia="Times New Roman" w:cstheme="minorHAnsi"/>
          <w:b/>
        </w:rPr>
        <w:t>(200X; H and E).</w:t>
      </w:r>
    </w:p>
    <w:p w14:paraId="71E56D5B" w14:textId="77777777" w:rsidR="00294D50" w:rsidRPr="00B057DD" w:rsidRDefault="00D979B6" w:rsidP="00B057DD">
      <w:pPr>
        <w:tabs>
          <w:tab w:val="right" w:pos="8404"/>
        </w:tabs>
        <w:bidi w:val="0"/>
        <w:spacing w:after="160"/>
        <w:ind w:left="-46" w:firstLine="322"/>
        <w:jc w:val="both"/>
        <w:rPr>
          <w:rFonts w:eastAsia="Times New Roman" w:cstheme="minorHAnsi"/>
          <w:b/>
          <w:bCs/>
        </w:rPr>
      </w:pPr>
      <w:r w:rsidRPr="00B057DD">
        <w:rPr>
          <w:rFonts w:eastAsia="Times New Roman" w:cstheme="minorHAnsi"/>
          <w:b/>
          <w:bCs/>
          <w:noProof/>
        </w:rPr>
        <w:drawing>
          <wp:inline distT="0" distB="0" distL="0" distR="0" wp14:anchorId="79AB4DFF" wp14:editId="3BDC383B">
            <wp:extent cx="4533900" cy="1685925"/>
            <wp:effectExtent l="0" t="0" r="0" b="95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3242" cy="1685680"/>
                    </a:xfrm>
                    <a:prstGeom prst="rect">
                      <a:avLst/>
                    </a:prstGeom>
                    <a:noFill/>
                  </pic:spPr>
                </pic:pic>
              </a:graphicData>
            </a:graphic>
          </wp:inline>
        </w:drawing>
      </w:r>
    </w:p>
    <w:p w14:paraId="09A13080" w14:textId="77777777" w:rsidR="009E0E3D" w:rsidRPr="00B057DD" w:rsidRDefault="00742E04" w:rsidP="00B057DD">
      <w:pPr>
        <w:tabs>
          <w:tab w:val="right" w:pos="8404"/>
        </w:tabs>
        <w:bidi w:val="0"/>
        <w:spacing w:after="160"/>
        <w:ind w:left="-46" w:firstLine="322"/>
        <w:jc w:val="both"/>
        <w:rPr>
          <w:rFonts w:eastAsia="Times New Roman" w:cstheme="minorHAnsi"/>
          <w:b/>
        </w:rPr>
      </w:pPr>
      <w:r w:rsidRPr="00B057DD">
        <w:rPr>
          <w:rFonts w:eastAsia="Times New Roman" w:cstheme="minorHAnsi"/>
          <w:b/>
        </w:rPr>
        <w:t>Fig</w:t>
      </w:r>
      <w:r w:rsidR="001C3F3D" w:rsidRPr="00B057DD">
        <w:rPr>
          <w:rFonts w:eastAsia="Times New Roman" w:cstheme="minorHAnsi"/>
          <w:b/>
        </w:rPr>
        <w:t xml:space="preserve"> </w:t>
      </w:r>
      <w:r w:rsidRPr="00B057DD">
        <w:rPr>
          <w:rFonts w:eastAsia="Times New Roman" w:cstheme="minorHAnsi"/>
          <w:b/>
        </w:rPr>
        <w:t>(</w:t>
      </w:r>
      <w:r w:rsidR="00ED7668" w:rsidRPr="00B057DD">
        <w:rPr>
          <w:rFonts w:eastAsia="Times New Roman" w:cstheme="minorHAnsi"/>
          <w:b/>
        </w:rPr>
        <w:t>2</w:t>
      </w:r>
      <w:proofErr w:type="gramStart"/>
      <w:r w:rsidRPr="00B057DD">
        <w:rPr>
          <w:rFonts w:eastAsia="Times New Roman" w:cstheme="minorHAnsi"/>
          <w:b/>
        </w:rPr>
        <w:t>)</w:t>
      </w:r>
      <w:r w:rsidR="000167C6" w:rsidRPr="00B057DD">
        <w:rPr>
          <w:rFonts w:eastAsia="Times New Roman" w:cstheme="minorHAnsi"/>
          <w:b/>
        </w:rPr>
        <w:t xml:space="preserve"> </w:t>
      </w:r>
      <w:r w:rsidRPr="00B057DD">
        <w:rPr>
          <w:rFonts w:eastAsia="Times New Roman" w:cstheme="minorHAnsi"/>
          <w:b/>
        </w:rPr>
        <w:t>:</w:t>
      </w:r>
      <w:proofErr w:type="gramEnd"/>
      <w:r w:rsidRPr="00B057DD">
        <w:rPr>
          <w:rFonts w:eastAsia="Times New Roman" w:cstheme="minorHAnsi"/>
          <w:b/>
        </w:rPr>
        <w:t xml:space="preserve"> Necrosis is present together with mild inflammatory cell infiltrate (mononuclear cells) and fatty changes in </w:t>
      </w:r>
      <w:r w:rsidR="00143BFA" w:rsidRPr="00B057DD">
        <w:rPr>
          <w:rFonts w:eastAsia="Times New Roman" w:cstheme="minorHAnsi"/>
          <w:b/>
        </w:rPr>
        <w:t>liver</w:t>
      </w:r>
      <w:r w:rsidRPr="00B057DD">
        <w:rPr>
          <w:rFonts w:eastAsia="Times New Roman" w:cstheme="minorHAnsi"/>
          <w:b/>
        </w:rPr>
        <w:t xml:space="preserve"> tissue of mice treated with methotrexate drug (200X; H and E).</w:t>
      </w:r>
    </w:p>
    <w:p w14:paraId="07CE5C78" w14:textId="77777777" w:rsidR="00294D50" w:rsidRPr="00B057DD" w:rsidRDefault="00F97904" w:rsidP="00B057DD">
      <w:pPr>
        <w:tabs>
          <w:tab w:val="right" w:pos="8404"/>
        </w:tabs>
        <w:bidi w:val="0"/>
        <w:spacing w:before="100" w:after="100"/>
        <w:ind w:left="-46" w:firstLine="322"/>
        <w:jc w:val="both"/>
        <w:rPr>
          <w:rFonts w:eastAsia="Times New Roman" w:cstheme="minorHAnsi"/>
          <w:bCs/>
        </w:rPr>
      </w:pPr>
      <w:r w:rsidRPr="00B057DD">
        <w:rPr>
          <w:rFonts w:eastAsia="Times New Roman" w:cstheme="minorHAnsi"/>
          <w:bCs/>
          <w:noProof/>
        </w:rPr>
        <w:drawing>
          <wp:inline distT="0" distB="0" distL="0" distR="0" wp14:anchorId="0A660E5F" wp14:editId="08420B50">
            <wp:extent cx="4648200" cy="1676400"/>
            <wp:effectExtent l="0" t="0" r="0" b="0"/>
            <wp:docPr id="2" name="Picture 1" descr="G:\محمد ورقيه\محمد ورقيه\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محمد ورقيه\محمد ورقيه\0006.jpg"/>
                    <pic:cNvPicPr>
                      <a:picLocks noChangeAspect="1" noChangeArrowheads="1"/>
                    </pic:cNvPicPr>
                  </pic:nvPicPr>
                  <pic:blipFill>
                    <a:blip r:embed="rId10" cstate="print"/>
                    <a:srcRect/>
                    <a:stretch>
                      <a:fillRect/>
                    </a:stretch>
                  </pic:blipFill>
                  <pic:spPr bwMode="auto">
                    <a:xfrm>
                      <a:off x="0" y="0"/>
                      <a:ext cx="4654364" cy="1678623"/>
                    </a:xfrm>
                    <a:prstGeom prst="rect">
                      <a:avLst/>
                    </a:prstGeom>
                    <a:noFill/>
                    <a:ln w="9525">
                      <a:noFill/>
                      <a:miter lim="800000"/>
                      <a:headEnd/>
                      <a:tailEnd/>
                    </a:ln>
                  </pic:spPr>
                </pic:pic>
              </a:graphicData>
            </a:graphic>
          </wp:inline>
        </w:drawing>
      </w:r>
    </w:p>
    <w:p w14:paraId="12BE2364" w14:textId="77777777" w:rsidR="00294D50" w:rsidRPr="00B057DD" w:rsidRDefault="00294D50" w:rsidP="00B057DD">
      <w:pPr>
        <w:tabs>
          <w:tab w:val="right" w:pos="8404"/>
        </w:tabs>
        <w:bidi w:val="0"/>
        <w:ind w:left="-46" w:firstLine="322"/>
        <w:jc w:val="both"/>
        <w:rPr>
          <w:rFonts w:eastAsia="Times New Roman" w:cstheme="minorHAnsi"/>
          <w:b/>
        </w:rPr>
      </w:pPr>
      <w:r w:rsidRPr="00B057DD">
        <w:rPr>
          <w:rFonts w:eastAsia="Times New Roman" w:cstheme="minorHAnsi"/>
          <w:b/>
        </w:rPr>
        <w:t>Fig (3</w:t>
      </w:r>
      <w:proofErr w:type="gramStart"/>
      <w:r w:rsidRPr="00B057DD">
        <w:rPr>
          <w:rFonts w:eastAsia="Times New Roman" w:cstheme="minorHAnsi"/>
          <w:b/>
        </w:rPr>
        <w:t>)  Section</w:t>
      </w:r>
      <w:proofErr w:type="gramEnd"/>
      <w:r w:rsidRPr="00B057DD">
        <w:rPr>
          <w:rFonts w:eastAsia="Times New Roman" w:cstheme="minorHAnsi"/>
          <w:b/>
        </w:rPr>
        <w:t xml:space="preserve"> showing degenerative changes, dispersed necrosis of hepatocyte, mild inflammatory cells infiltration, sinusoidal dilation and  fatty changes in liver tissue of mice treated with plant extract. (H &amp; </w:t>
      </w:r>
      <w:proofErr w:type="gramStart"/>
      <w:r w:rsidRPr="00B057DD">
        <w:rPr>
          <w:rFonts w:eastAsia="Times New Roman" w:cstheme="minorHAnsi"/>
          <w:b/>
        </w:rPr>
        <w:t>E)(</w:t>
      </w:r>
      <w:proofErr w:type="gramEnd"/>
      <w:r w:rsidRPr="00B057DD">
        <w:rPr>
          <w:rFonts w:eastAsia="Times New Roman" w:cstheme="minorHAnsi"/>
          <w:b/>
        </w:rPr>
        <w:t>X40).</w:t>
      </w:r>
    </w:p>
    <w:p w14:paraId="236064DC" w14:textId="77777777" w:rsidR="00A503CE" w:rsidRPr="00B057DD" w:rsidRDefault="009A231D" w:rsidP="00B057DD">
      <w:pPr>
        <w:tabs>
          <w:tab w:val="right" w:pos="8404"/>
        </w:tabs>
        <w:bidi w:val="0"/>
        <w:spacing w:before="100" w:after="100"/>
        <w:ind w:left="-46" w:firstLine="322"/>
        <w:jc w:val="both"/>
        <w:rPr>
          <w:rFonts w:eastAsia="Times New Roman" w:cstheme="minorHAnsi"/>
          <w:b/>
        </w:rPr>
      </w:pPr>
      <w:r w:rsidRPr="00B057DD">
        <w:rPr>
          <w:rFonts w:eastAsia="Calibri" w:cstheme="minorHAnsi"/>
          <w:b/>
          <w:noProof/>
          <w:rtl/>
        </w:rPr>
        <mc:AlternateContent>
          <mc:Choice Requires="wps">
            <w:drawing>
              <wp:anchor distT="0" distB="0" distL="114300" distR="114300" simplePos="0" relativeHeight="251659264" behindDoc="0" locked="0" layoutInCell="1" allowOverlap="1" wp14:anchorId="68B8A366" wp14:editId="0E6167C2">
                <wp:simplePos x="0" y="0"/>
                <wp:positionH relativeFrom="column">
                  <wp:posOffset>1988501</wp:posOffset>
                </wp:positionH>
                <wp:positionV relativeFrom="paragraph">
                  <wp:posOffset>797877</wp:posOffset>
                </wp:positionV>
                <wp:extent cx="101601" cy="592455"/>
                <wp:effectExtent l="0" t="16828" r="14923" b="33972"/>
                <wp:wrapNone/>
                <wp:docPr id="5" name="سهم للأسفل 5"/>
                <wp:cNvGraphicFramePr/>
                <a:graphic xmlns:a="http://schemas.openxmlformats.org/drawingml/2006/main">
                  <a:graphicData uri="http://schemas.microsoft.com/office/word/2010/wordprocessingShape">
                    <wps:wsp>
                      <wps:cNvSpPr/>
                      <wps:spPr>
                        <a:xfrm rot="16200000">
                          <a:off x="0" y="0"/>
                          <a:ext cx="101601" cy="5924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A079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لأسفل 5" o:spid="_x0000_s1026" type="#_x0000_t67" style="position:absolute;margin-left:156.55pt;margin-top:62.8pt;width:8pt;height:46.6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" adj="19748" fillcolor="#4f81bd [3204]" strokecolor="#243f60 [1604]" strokeweight="2pt"/>
            </w:pict>
          </mc:Fallback>
        </mc:AlternateContent>
      </w:r>
      <w:r w:rsidR="00A503CE" w:rsidRPr="00B057DD">
        <w:rPr>
          <w:rFonts w:eastAsia="Calibri" w:cstheme="minorHAnsi"/>
          <w:b/>
          <w:noProof/>
          <w:rtl/>
        </w:rPr>
        <w:drawing>
          <wp:inline distT="0" distB="0" distL="0" distR="0" wp14:anchorId="49D63FF0" wp14:editId="3B5FB873">
            <wp:extent cx="5270077" cy="1609725"/>
            <wp:effectExtent l="0" t="0" r="6985" b="0"/>
            <wp:docPr id="3" name="Picture 2" descr="G:\محمد ورقيه\محمد ورقيه\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محمد ورقيه\محمد ورقيه\0048.jpg"/>
                    <pic:cNvPicPr>
                      <a:picLocks noChangeAspect="1" noChangeArrowheads="1"/>
                    </pic:cNvPicPr>
                  </pic:nvPicPr>
                  <pic:blipFill>
                    <a:blip r:embed="rId11" cstate="print"/>
                    <a:srcRect/>
                    <a:stretch>
                      <a:fillRect/>
                    </a:stretch>
                  </pic:blipFill>
                  <pic:spPr bwMode="auto">
                    <a:xfrm>
                      <a:off x="0" y="0"/>
                      <a:ext cx="5274310" cy="1611018"/>
                    </a:xfrm>
                    <a:prstGeom prst="rect">
                      <a:avLst/>
                    </a:prstGeom>
                    <a:noFill/>
                    <a:ln w="9525">
                      <a:noFill/>
                      <a:miter lim="800000"/>
                      <a:headEnd/>
                      <a:tailEnd/>
                    </a:ln>
                  </pic:spPr>
                </pic:pic>
              </a:graphicData>
            </a:graphic>
          </wp:inline>
        </w:drawing>
      </w:r>
    </w:p>
    <w:p w14:paraId="440A01DF" w14:textId="77777777" w:rsidR="0096574C" w:rsidRPr="00B057DD" w:rsidRDefault="005F31DF" w:rsidP="00B057DD">
      <w:pPr>
        <w:tabs>
          <w:tab w:val="right" w:pos="8404"/>
        </w:tabs>
        <w:bidi w:val="0"/>
        <w:spacing w:before="100" w:after="100"/>
        <w:ind w:left="-46" w:firstLine="322"/>
        <w:jc w:val="both"/>
        <w:rPr>
          <w:rFonts w:eastAsia="Times New Roman" w:cstheme="minorHAnsi"/>
          <w:b/>
        </w:rPr>
      </w:pPr>
      <w:r w:rsidRPr="00B057DD">
        <w:rPr>
          <w:rFonts w:eastAsia="Times New Roman" w:cstheme="minorHAnsi"/>
          <w:b/>
        </w:rPr>
        <w:t xml:space="preserve">Fig (4): Section showing look like near normal histological structure appearance but still there was dilatation of sinusoid in liver tissue of </w:t>
      </w:r>
      <w:r w:rsidR="00DD4770" w:rsidRPr="00B057DD">
        <w:rPr>
          <w:rFonts w:eastAsia="Times New Roman" w:cstheme="minorHAnsi"/>
          <w:b/>
        </w:rPr>
        <w:t>mice treated with plant extract</w:t>
      </w:r>
      <w:r w:rsidRPr="00B057DD">
        <w:rPr>
          <w:rFonts w:eastAsia="Times New Roman" w:cstheme="minorHAnsi"/>
          <w:b/>
        </w:rPr>
        <w:t xml:space="preserve"> and MTX. (H &amp; </w:t>
      </w:r>
      <w:proofErr w:type="gramStart"/>
      <w:r w:rsidRPr="00B057DD">
        <w:rPr>
          <w:rFonts w:eastAsia="Times New Roman" w:cstheme="minorHAnsi"/>
          <w:b/>
        </w:rPr>
        <w:t>E)(</w:t>
      </w:r>
      <w:proofErr w:type="gramEnd"/>
      <w:r w:rsidRPr="00B057DD">
        <w:rPr>
          <w:rFonts w:eastAsia="Times New Roman" w:cstheme="minorHAnsi"/>
          <w:b/>
        </w:rPr>
        <w:t>X40).</w:t>
      </w:r>
    </w:p>
    <w:p w14:paraId="4EF69975" w14:textId="77777777" w:rsidR="00750264" w:rsidRPr="00B057DD" w:rsidRDefault="00750264" w:rsidP="00B057DD">
      <w:pPr>
        <w:tabs>
          <w:tab w:val="right" w:pos="8404"/>
        </w:tabs>
        <w:bidi w:val="0"/>
        <w:spacing w:before="100" w:after="100"/>
        <w:ind w:left="-46" w:firstLine="322"/>
        <w:jc w:val="both"/>
        <w:rPr>
          <w:rFonts w:eastAsia="Times New Roman" w:cstheme="minorHAnsi"/>
          <w:b/>
        </w:rPr>
      </w:pPr>
      <w:r w:rsidRPr="00B057DD">
        <w:rPr>
          <w:rFonts w:eastAsia="Times New Roman" w:cstheme="minorHAnsi"/>
          <w:b/>
        </w:rPr>
        <w:t>B. Liver enzyme</w:t>
      </w:r>
    </w:p>
    <w:p w14:paraId="656A085A" w14:textId="77777777" w:rsidR="001F3DAB" w:rsidRPr="00B057DD" w:rsidRDefault="001F3DAB" w:rsidP="00B057DD">
      <w:pPr>
        <w:tabs>
          <w:tab w:val="right" w:pos="8404"/>
        </w:tabs>
        <w:bidi w:val="0"/>
        <w:spacing w:before="100" w:after="100"/>
        <w:ind w:left="-46" w:firstLine="322"/>
        <w:jc w:val="both"/>
        <w:rPr>
          <w:rFonts w:eastAsia="Times New Roman" w:cstheme="minorHAnsi"/>
          <w:b/>
        </w:rPr>
      </w:pPr>
      <w:r w:rsidRPr="00B057DD">
        <w:rPr>
          <w:rFonts w:eastAsia="Times New Roman" w:cstheme="minorHAnsi"/>
          <w:b/>
          <w:bCs/>
        </w:rPr>
        <w:t xml:space="preserve">Table 4: </w:t>
      </w:r>
      <w:r w:rsidR="00053B64" w:rsidRPr="00B057DD">
        <w:rPr>
          <w:rFonts w:eastAsia="Times New Roman" w:cstheme="minorHAnsi"/>
          <w:b/>
          <w:bCs/>
        </w:rPr>
        <w:t xml:space="preserve">Liver enzymes </w:t>
      </w:r>
      <w:r w:rsidRPr="00B057DD">
        <w:rPr>
          <w:rFonts w:eastAsia="Times New Roman" w:cstheme="minorHAnsi"/>
          <w:b/>
          <w:bCs/>
        </w:rPr>
        <w:t>of</w:t>
      </w:r>
      <w:r w:rsidR="00053B64" w:rsidRPr="00B057DD">
        <w:rPr>
          <w:rFonts w:eastAsia="Times New Roman" w:cstheme="minorHAnsi"/>
          <w:b/>
          <w:bCs/>
        </w:rPr>
        <w:t xml:space="preserve"> mice groups treated with  </w:t>
      </w:r>
      <w:r w:rsidRPr="00B057DD">
        <w:rPr>
          <w:rFonts w:eastAsia="Times New Roman" w:cstheme="minorHAnsi"/>
          <w:b/>
          <w:bCs/>
        </w:rPr>
        <w:t xml:space="preserve"> Plantago lanceolata aqueous extract and </w:t>
      </w:r>
      <w:r w:rsidR="00053B64" w:rsidRPr="00B057DD">
        <w:rPr>
          <w:rFonts w:eastAsia="Times New Roman" w:cstheme="minorHAnsi"/>
          <w:b/>
          <w:bCs/>
        </w:rPr>
        <w:t>interaction</w:t>
      </w:r>
    </w:p>
    <w:tbl>
      <w:tblPr>
        <w:tblStyle w:val="TableGrid"/>
        <w:tblW w:w="0" w:type="auto"/>
        <w:tblInd w:w="142" w:type="dxa"/>
        <w:tblLook w:val="04A0" w:firstRow="1" w:lastRow="0" w:firstColumn="1" w:lastColumn="0" w:noHBand="0" w:noVBand="1"/>
      </w:tblPr>
      <w:tblGrid>
        <w:gridCol w:w="2095"/>
        <w:gridCol w:w="2095"/>
        <w:gridCol w:w="2095"/>
        <w:gridCol w:w="2095"/>
      </w:tblGrid>
      <w:tr w:rsidR="001F3DAB" w:rsidRPr="00B057DD" w14:paraId="3A97E53C" w14:textId="77777777" w:rsidTr="00AA728D">
        <w:tc>
          <w:tcPr>
            <w:tcW w:w="2095" w:type="dxa"/>
            <w:shd w:val="clear" w:color="auto" w:fill="A6A6A6" w:themeFill="background1" w:themeFillShade="A6"/>
          </w:tcPr>
          <w:p w14:paraId="2FCF3F49" w14:textId="77777777" w:rsidR="001F3DAB" w:rsidRPr="00B057DD" w:rsidRDefault="001F3DAB" w:rsidP="00B057DD">
            <w:pPr>
              <w:tabs>
                <w:tab w:val="right" w:pos="8404"/>
              </w:tabs>
              <w:autoSpaceDE w:val="0"/>
              <w:autoSpaceDN w:val="0"/>
              <w:bidi w:val="0"/>
              <w:adjustRightInd w:val="0"/>
              <w:spacing w:line="276" w:lineRule="auto"/>
              <w:ind w:left="-46" w:firstLine="322"/>
              <w:jc w:val="both"/>
              <w:rPr>
                <w:rFonts w:cstheme="minorHAnsi"/>
              </w:rPr>
            </w:pPr>
            <w:r w:rsidRPr="00B057DD">
              <w:rPr>
                <w:rFonts w:cstheme="minorHAnsi"/>
              </w:rPr>
              <w:t>Groups</w:t>
            </w:r>
          </w:p>
        </w:tc>
        <w:tc>
          <w:tcPr>
            <w:tcW w:w="2095" w:type="dxa"/>
            <w:shd w:val="clear" w:color="auto" w:fill="A6A6A6" w:themeFill="background1" w:themeFillShade="A6"/>
          </w:tcPr>
          <w:p w14:paraId="3CBB9E26" w14:textId="77777777" w:rsidR="001F3DAB" w:rsidRPr="00B057DD" w:rsidRDefault="001F3DAB" w:rsidP="00B057DD">
            <w:pPr>
              <w:tabs>
                <w:tab w:val="right" w:pos="8404"/>
              </w:tabs>
              <w:bidi w:val="0"/>
              <w:spacing w:before="100" w:after="100" w:line="276" w:lineRule="auto"/>
              <w:ind w:left="-46" w:firstLine="322"/>
              <w:jc w:val="both"/>
              <w:rPr>
                <w:rFonts w:eastAsia="Times New Roman" w:cstheme="minorHAnsi"/>
              </w:rPr>
            </w:pPr>
            <w:r w:rsidRPr="00B057DD">
              <w:rPr>
                <w:rFonts w:eastAsia="Times New Roman" w:cstheme="minorHAnsi"/>
              </w:rPr>
              <w:t>GOT</w:t>
            </w:r>
          </w:p>
        </w:tc>
        <w:tc>
          <w:tcPr>
            <w:tcW w:w="2095" w:type="dxa"/>
            <w:shd w:val="clear" w:color="auto" w:fill="A6A6A6" w:themeFill="background1" w:themeFillShade="A6"/>
          </w:tcPr>
          <w:p w14:paraId="04AEEE5A" w14:textId="77777777" w:rsidR="001F3DAB" w:rsidRPr="00B057DD" w:rsidRDefault="001F3DAB" w:rsidP="00B057DD">
            <w:pPr>
              <w:tabs>
                <w:tab w:val="right" w:pos="8404"/>
              </w:tabs>
              <w:bidi w:val="0"/>
              <w:spacing w:before="100" w:after="100" w:line="276" w:lineRule="auto"/>
              <w:ind w:left="-46" w:firstLine="322"/>
              <w:jc w:val="both"/>
              <w:rPr>
                <w:rFonts w:eastAsia="Times New Roman" w:cstheme="minorHAnsi"/>
              </w:rPr>
            </w:pPr>
            <w:r w:rsidRPr="00B057DD">
              <w:rPr>
                <w:rFonts w:eastAsia="Times New Roman" w:cstheme="minorHAnsi"/>
              </w:rPr>
              <w:t>GPT</w:t>
            </w:r>
          </w:p>
        </w:tc>
        <w:tc>
          <w:tcPr>
            <w:tcW w:w="2095" w:type="dxa"/>
            <w:shd w:val="clear" w:color="auto" w:fill="A6A6A6" w:themeFill="background1" w:themeFillShade="A6"/>
          </w:tcPr>
          <w:p w14:paraId="45FA9E4E" w14:textId="77777777" w:rsidR="001F3DAB" w:rsidRPr="00B057DD" w:rsidRDefault="001F3DAB" w:rsidP="00B057DD">
            <w:pPr>
              <w:tabs>
                <w:tab w:val="right" w:pos="8404"/>
              </w:tabs>
              <w:bidi w:val="0"/>
              <w:spacing w:before="100" w:after="100" w:line="276" w:lineRule="auto"/>
              <w:ind w:left="-46" w:firstLine="322"/>
              <w:jc w:val="both"/>
              <w:rPr>
                <w:rFonts w:eastAsia="Times New Roman" w:cstheme="minorHAnsi"/>
              </w:rPr>
            </w:pPr>
            <w:r w:rsidRPr="00B057DD">
              <w:rPr>
                <w:rFonts w:eastAsia="Times New Roman" w:cstheme="minorHAnsi"/>
              </w:rPr>
              <w:t>ALP</w:t>
            </w:r>
          </w:p>
        </w:tc>
      </w:tr>
      <w:tr w:rsidR="001F3DAB" w:rsidRPr="00B057DD" w14:paraId="7FF09C36" w14:textId="77777777" w:rsidTr="000C302C">
        <w:trPr>
          <w:trHeight w:val="107"/>
        </w:trPr>
        <w:tc>
          <w:tcPr>
            <w:tcW w:w="2095" w:type="dxa"/>
          </w:tcPr>
          <w:p w14:paraId="704212E6" w14:textId="77777777" w:rsidR="001F3DAB" w:rsidRPr="00B057DD" w:rsidRDefault="001F3DAB" w:rsidP="00B057DD">
            <w:pPr>
              <w:tabs>
                <w:tab w:val="right" w:pos="8404"/>
              </w:tabs>
              <w:autoSpaceDE w:val="0"/>
              <w:autoSpaceDN w:val="0"/>
              <w:bidi w:val="0"/>
              <w:adjustRightInd w:val="0"/>
              <w:spacing w:line="276" w:lineRule="auto"/>
              <w:ind w:left="-46" w:firstLine="322"/>
              <w:jc w:val="both"/>
              <w:rPr>
                <w:rFonts w:cstheme="minorHAnsi"/>
              </w:rPr>
            </w:pPr>
            <w:r w:rsidRPr="00B057DD">
              <w:rPr>
                <w:rFonts w:cstheme="minorHAnsi"/>
              </w:rPr>
              <w:t>Distilled water</w:t>
            </w:r>
          </w:p>
        </w:tc>
        <w:tc>
          <w:tcPr>
            <w:tcW w:w="2095" w:type="dxa"/>
          </w:tcPr>
          <w:p w14:paraId="31DBF52C" w14:textId="77777777" w:rsidR="001F3DAB" w:rsidRPr="00B057DD" w:rsidRDefault="00053B64" w:rsidP="00B057DD">
            <w:pPr>
              <w:tabs>
                <w:tab w:val="right" w:pos="8404"/>
              </w:tabs>
              <w:bidi w:val="0"/>
              <w:spacing w:before="100" w:after="100" w:line="276" w:lineRule="auto"/>
              <w:ind w:left="-46" w:firstLine="322"/>
              <w:jc w:val="both"/>
              <w:rPr>
                <w:rFonts w:eastAsia="Times New Roman" w:cstheme="minorHAnsi"/>
              </w:rPr>
            </w:pPr>
            <w:r w:rsidRPr="00B057DD">
              <w:rPr>
                <w:rFonts w:eastAsia="Times New Roman" w:cstheme="minorHAnsi"/>
              </w:rPr>
              <w:t>396</w:t>
            </w:r>
          </w:p>
        </w:tc>
        <w:tc>
          <w:tcPr>
            <w:tcW w:w="2095" w:type="dxa"/>
          </w:tcPr>
          <w:p w14:paraId="5E5956F3" w14:textId="77777777" w:rsidR="001F3DAB" w:rsidRPr="00B057DD" w:rsidRDefault="00053B64" w:rsidP="00B057DD">
            <w:pPr>
              <w:tabs>
                <w:tab w:val="right" w:pos="8404"/>
              </w:tabs>
              <w:bidi w:val="0"/>
              <w:spacing w:before="100" w:after="100" w:line="276" w:lineRule="auto"/>
              <w:ind w:left="-46" w:firstLine="322"/>
              <w:jc w:val="both"/>
              <w:rPr>
                <w:rFonts w:eastAsia="Times New Roman" w:cstheme="minorHAnsi"/>
              </w:rPr>
            </w:pPr>
            <w:r w:rsidRPr="00B057DD">
              <w:rPr>
                <w:rFonts w:eastAsia="Times New Roman" w:cstheme="minorHAnsi"/>
              </w:rPr>
              <w:t>146</w:t>
            </w:r>
          </w:p>
        </w:tc>
        <w:tc>
          <w:tcPr>
            <w:tcW w:w="2095" w:type="dxa"/>
          </w:tcPr>
          <w:p w14:paraId="24698A6F" w14:textId="77777777" w:rsidR="001F3DAB" w:rsidRPr="00B057DD" w:rsidRDefault="00053B64" w:rsidP="00B057DD">
            <w:pPr>
              <w:tabs>
                <w:tab w:val="right" w:pos="8404"/>
              </w:tabs>
              <w:bidi w:val="0"/>
              <w:spacing w:before="100" w:after="100" w:line="276" w:lineRule="auto"/>
              <w:ind w:left="-46" w:firstLine="322"/>
              <w:jc w:val="both"/>
              <w:rPr>
                <w:rFonts w:eastAsia="Times New Roman" w:cstheme="minorHAnsi"/>
              </w:rPr>
            </w:pPr>
            <w:r w:rsidRPr="00B057DD">
              <w:rPr>
                <w:rFonts w:eastAsia="Times New Roman" w:cstheme="minorHAnsi"/>
              </w:rPr>
              <w:t>179</w:t>
            </w:r>
          </w:p>
        </w:tc>
      </w:tr>
      <w:tr w:rsidR="001F3DAB" w:rsidRPr="00B057DD" w14:paraId="536E6E52" w14:textId="77777777" w:rsidTr="000C302C">
        <w:trPr>
          <w:trHeight w:val="242"/>
        </w:trPr>
        <w:tc>
          <w:tcPr>
            <w:tcW w:w="2095" w:type="dxa"/>
          </w:tcPr>
          <w:p w14:paraId="4CA5C64B" w14:textId="77777777" w:rsidR="001F3DAB" w:rsidRPr="00B057DD" w:rsidRDefault="001F3DAB" w:rsidP="00B057DD">
            <w:pPr>
              <w:tabs>
                <w:tab w:val="right" w:pos="8404"/>
              </w:tabs>
              <w:autoSpaceDE w:val="0"/>
              <w:autoSpaceDN w:val="0"/>
              <w:bidi w:val="0"/>
              <w:adjustRightInd w:val="0"/>
              <w:spacing w:line="276" w:lineRule="auto"/>
              <w:ind w:left="-46" w:firstLine="322"/>
              <w:jc w:val="both"/>
              <w:rPr>
                <w:rFonts w:cstheme="minorHAnsi"/>
              </w:rPr>
            </w:pPr>
            <w:r w:rsidRPr="00B057DD">
              <w:rPr>
                <w:rFonts w:cstheme="minorHAnsi"/>
              </w:rPr>
              <w:t>Methotrexate</w:t>
            </w:r>
          </w:p>
        </w:tc>
        <w:tc>
          <w:tcPr>
            <w:tcW w:w="2095" w:type="dxa"/>
          </w:tcPr>
          <w:p w14:paraId="0EB4FCB2" w14:textId="77777777" w:rsidR="001F3DAB" w:rsidRPr="00B057DD" w:rsidRDefault="00053B64" w:rsidP="00B057DD">
            <w:pPr>
              <w:tabs>
                <w:tab w:val="right" w:pos="8404"/>
              </w:tabs>
              <w:bidi w:val="0"/>
              <w:spacing w:before="100" w:after="100" w:line="276" w:lineRule="auto"/>
              <w:ind w:left="-46" w:firstLine="322"/>
              <w:jc w:val="both"/>
              <w:rPr>
                <w:rFonts w:eastAsia="Times New Roman" w:cstheme="minorHAnsi"/>
              </w:rPr>
            </w:pPr>
            <w:r w:rsidRPr="00B057DD">
              <w:rPr>
                <w:rFonts w:eastAsia="Times New Roman" w:cstheme="minorHAnsi"/>
              </w:rPr>
              <w:t>214</w:t>
            </w:r>
          </w:p>
        </w:tc>
        <w:tc>
          <w:tcPr>
            <w:tcW w:w="2095" w:type="dxa"/>
          </w:tcPr>
          <w:p w14:paraId="504EFD26" w14:textId="77777777" w:rsidR="001F3DAB" w:rsidRPr="00B057DD" w:rsidRDefault="00053B64" w:rsidP="00B057DD">
            <w:pPr>
              <w:tabs>
                <w:tab w:val="right" w:pos="8404"/>
              </w:tabs>
              <w:bidi w:val="0"/>
              <w:spacing w:before="100" w:after="100" w:line="276" w:lineRule="auto"/>
              <w:ind w:left="-46" w:firstLine="322"/>
              <w:jc w:val="both"/>
              <w:rPr>
                <w:rFonts w:eastAsia="Times New Roman" w:cstheme="minorHAnsi"/>
              </w:rPr>
            </w:pPr>
            <w:r w:rsidRPr="00B057DD">
              <w:rPr>
                <w:rFonts w:eastAsia="Times New Roman" w:cstheme="minorHAnsi"/>
              </w:rPr>
              <w:t>77</w:t>
            </w:r>
          </w:p>
        </w:tc>
        <w:tc>
          <w:tcPr>
            <w:tcW w:w="2095" w:type="dxa"/>
          </w:tcPr>
          <w:p w14:paraId="01527566" w14:textId="77777777" w:rsidR="001F3DAB" w:rsidRPr="00B057DD" w:rsidRDefault="00053B64" w:rsidP="00B057DD">
            <w:pPr>
              <w:tabs>
                <w:tab w:val="right" w:pos="8404"/>
              </w:tabs>
              <w:bidi w:val="0"/>
              <w:spacing w:before="100" w:after="100" w:line="276" w:lineRule="auto"/>
              <w:ind w:left="-46" w:firstLine="322"/>
              <w:jc w:val="both"/>
              <w:rPr>
                <w:rFonts w:eastAsia="Times New Roman" w:cstheme="minorHAnsi"/>
              </w:rPr>
            </w:pPr>
            <w:r w:rsidRPr="00B057DD">
              <w:rPr>
                <w:rFonts w:eastAsia="Times New Roman" w:cstheme="minorHAnsi"/>
              </w:rPr>
              <w:t>92</w:t>
            </w:r>
          </w:p>
        </w:tc>
      </w:tr>
      <w:tr w:rsidR="001F3DAB" w:rsidRPr="00B057DD" w14:paraId="28CAECEE" w14:textId="77777777" w:rsidTr="000C302C">
        <w:trPr>
          <w:trHeight w:val="70"/>
        </w:trPr>
        <w:tc>
          <w:tcPr>
            <w:tcW w:w="2095" w:type="dxa"/>
          </w:tcPr>
          <w:p w14:paraId="4E8B1655" w14:textId="77777777" w:rsidR="001F3DAB" w:rsidRPr="00B057DD" w:rsidRDefault="001F3DAB" w:rsidP="00B057DD">
            <w:pPr>
              <w:tabs>
                <w:tab w:val="right" w:pos="8404"/>
              </w:tabs>
              <w:autoSpaceDE w:val="0"/>
              <w:autoSpaceDN w:val="0"/>
              <w:bidi w:val="0"/>
              <w:adjustRightInd w:val="0"/>
              <w:spacing w:line="276" w:lineRule="auto"/>
              <w:ind w:left="-46" w:firstLine="322"/>
              <w:jc w:val="both"/>
              <w:rPr>
                <w:rFonts w:cstheme="minorHAnsi"/>
              </w:rPr>
            </w:pPr>
            <w:r w:rsidRPr="00B057DD">
              <w:rPr>
                <w:rFonts w:cstheme="minorHAnsi"/>
                <w:i/>
                <w:iCs/>
              </w:rPr>
              <w:t>Plantago lanceolata</w:t>
            </w:r>
          </w:p>
        </w:tc>
        <w:tc>
          <w:tcPr>
            <w:tcW w:w="2095" w:type="dxa"/>
          </w:tcPr>
          <w:p w14:paraId="48E49850" w14:textId="77777777" w:rsidR="001F3DAB" w:rsidRPr="00B057DD" w:rsidRDefault="00053B64" w:rsidP="00B057DD">
            <w:pPr>
              <w:tabs>
                <w:tab w:val="right" w:pos="8404"/>
              </w:tabs>
              <w:bidi w:val="0"/>
              <w:spacing w:before="100" w:after="100" w:line="276" w:lineRule="auto"/>
              <w:ind w:left="-46" w:firstLine="322"/>
              <w:jc w:val="both"/>
              <w:rPr>
                <w:rFonts w:eastAsia="Times New Roman" w:cstheme="minorHAnsi"/>
              </w:rPr>
            </w:pPr>
            <w:r w:rsidRPr="00B057DD">
              <w:rPr>
                <w:rFonts w:eastAsia="Times New Roman" w:cstheme="minorHAnsi"/>
              </w:rPr>
              <w:t>149</w:t>
            </w:r>
          </w:p>
        </w:tc>
        <w:tc>
          <w:tcPr>
            <w:tcW w:w="2095" w:type="dxa"/>
          </w:tcPr>
          <w:p w14:paraId="04B42250" w14:textId="77777777" w:rsidR="001F3DAB" w:rsidRPr="00B057DD" w:rsidRDefault="00053B64" w:rsidP="00B057DD">
            <w:pPr>
              <w:tabs>
                <w:tab w:val="right" w:pos="8404"/>
              </w:tabs>
              <w:bidi w:val="0"/>
              <w:spacing w:before="100" w:after="100" w:line="276" w:lineRule="auto"/>
              <w:ind w:left="-46" w:firstLine="322"/>
              <w:jc w:val="both"/>
              <w:rPr>
                <w:rFonts w:eastAsia="Times New Roman" w:cstheme="minorHAnsi"/>
              </w:rPr>
            </w:pPr>
            <w:r w:rsidRPr="00B057DD">
              <w:rPr>
                <w:rFonts w:eastAsia="Times New Roman" w:cstheme="minorHAnsi"/>
              </w:rPr>
              <w:t>42</w:t>
            </w:r>
          </w:p>
        </w:tc>
        <w:tc>
          <w:tcPr>
            <w:tcW w:w="2095" w:type="dxa"/>
          </w:tcPr>
          <w:p w14:paraId="0D950419" w14:textId="77777777" w:rsidR="001F3DAB" w:rsidRPr="00B057DD" w:rsidRDefault="00053B64" w:rsidP="00B057DD">
            <w:pPr>
              <w:tabs>
                <w:tab w:val="right" w:pos="8404"/>
              </w:tabs>
              <w:bidi w:val="0"/>
              <w:spacing w:before="100" w:after="100" w:line="276" w:lineRule="auto"/>
              <w:ind w:left="-46" w:firstLine="322"/>
              <w:jc w:val="both"/>
              <w:rPr>
                <w:rFonts w:eastAsia="Times New Roman" w:cstheme="minorHAnsi"/>
              </w:rPr>
            </w:pPr>
            <w:r w:rsidRPr="00B057DD">
              <w:rPr>
                <w:rFonts w:eastAsia="Times New Roman" w:cstheme="minorHAnsi"/>
              </w:rPr>
              <w:t>118</w:t>
            </w:r>
          </w:p>
        </w:tc>
      </w:tr>
      <w:tr w:rsidR="001F3DAB" w:rsidRPr="00B057DD" w14:paraId="30AAA271" w14:textId="77777777" w:rsidTr="001F3DAB">
        <w:tc>
          <w:tcPr>
            <w:tcW w:w="2095" w:type="dxa"/>
          </w:tcPr>
          <w:p w14:paraId="0BF022A2" w14:textId="77777777" w:rsidR="001F3DAB" w:rsidRPr="00B057DD" w:rsidRDefault="001F3DAB" w:rsidP="00B057DD">
            <w:pPr>
              <w:tabs>
                <w:tab w:val="right" w:pos="8404"/>
              </w:tabs>
              <w:autoSpaceDE w:val="0"/>
              <w:autoSpaceDN w:val="0"/>
              <w:bidi w:val="0"/>
              <w:adjustRightInd w:val="0"/>
              <w:spacing w:line="276" w:lineRule="auto"/>
              <w:ind w:left="-46" w:firstLine="322"/>
              <w:jc w:val="both"/>
              <w:rPr>
                <w:rFonts w:cstheme="minorHAnsi"/>
                <w:rtl/>
              </w:rPr>
            </w:pPr>
            <w:r w:rsidRPr="00B057DD">
              <w:rPr>
                <w:rFonts w:cstheme="minorHAnsi"/>
              </w:rPr>
              <w:t xml:space="preserve">Methotrexate + </w:t>
            </w:r>
            <w:proofErr w:type="spellStart"/>
            <w:r w:rsidRPr="00B057DD">
              <w:rPr>
                <w:rFonts w:cstheme="minorHAnsi"/>
              </w:rPr>
              <w:t>plantago</w:t>
            </w:r>
            <w:proofErr w:type="spellEnd"/>
            <w:r w:rsidRPr="00B057DD">
              <w:rPr>
                <w:rFonts w:cstheme="minorHAnsi"/>
              </w:rPr>
              <w:t xml:space="preserve"> plant</w:t>
            </w:r>
          </w:p>
        </w:tc>
        <w:tc>
          <w:tcPr>
            <w:tcW w:w="2095" w:type="dxa"/>
          </w:tcPr>
          <w:p w14:paraId="166D4EDC" w14:textId="77777777" w:rsidR="001F3DAB" w:rsidRPr="00B057DD" w:rsidRDefault="00053B64" w:rsidP="00B057DD">
            <w:pPr>
              <w:tabs>
                <w:tab w:val="right" w:pos="8404"/>
              </w:tabs>
              <w:bidi w:val="0"/>
              <w:spacing w:before="100" w:after="100" w:line="276" w:lineRule="auto"/>
              <w:ind w:left="-46" w:firstLine="322"/>
              <w:jc w:val="both"/>
              <w:rPr>
                <w:rFonts w:eastAsia="Times New Roman" w:cstheme="minorHAnsi"/>
              </w:rPr>
            </w:pPr>
            <w:r w:rsidRPr="00B057DD">
              <w:rPr>
                <w:rFonts w:eastAsia="Times New Roman" w:cstheme="minorHAnsi"/>
              </w:rPr>
              <w:t>305</w:t>
            </w:r>
          </w:p>
        </w:tc>
        <w:tc>
          <w:tcPr>
            <w:tcW w:w="2095" w:type="dxa"/>
          </w:tcPr>
          <w:p w14:paraId="7A7715A0" w14:textId="77777777" w:rsidR="001F3DAB" w:rsidRPr="00B057DD" w:rsidRDefault="00053B64" w:rsidP="00B057DD">
            <w:pPr>
              <w:tabs>
                <w:tab w:val="right" w:pos="8404"/>
              </w:tabs>
              <w:bidi w:val="0"/>
              <w:spacing w:before="100" w:after="100" w:line="276" w:lineRule="auto"/>
              <w:ind w:left="-46" w:firstLine="322"/>
              <w:jc w:val="both"/>
              <w:rPr>
                <w:rFonts w:eastAsia="Times New Roman" w:cstheme="minorHAnsi"/>
              </w:rPr>
            </w:pPr>
            <w:r w:rsidRPr="00B057DD">
              <w:rPr>
                <w:rFonts w:eastAsia="Times New Roman" w:cstheme="minorHAnsi"/>
              </w:rPr>
              <w:t>39</w:t>
            </w:r>
          </w:p>
        </w:tc>
        <w:tc>
          <w:tcPr>
            <w:tcW w:w="2095" w:type="dxa"/>
          </w:tcPr>
          <w:p w14:paraId="458594CF" w14:textId="77777777" w:rsidR="001F3DAB" w:rsidRPr="00B057DD" w:rsidRDefault="00053B64" w:rsidP="00B057DD">
            <w:pPr>
              <w:tabs>
                <w:tab w:val="right" w:pos="8404"/>
              </w:tabs>
              <w:bidi w:val="0"/>
              <w:spacing w:before="100" w:after="100" w:line="276" w:lineRule="auto"/>
              <w:ind w:left="-46" w:firstLine="322"/>
              <w:jc w:val="both"/>
              <w:rPr>
                <w:rFonts w:eastAsia="Times New Roman" w:cstheme="minorHAnsi"/>
              </w:rPr>
            </w:pPr>
            <w:r w:rsidRPr="00B057DD">
              <w:rPr>
                <w:rFonts w:eastAsia="Times New Roman" w:cstheme="minorHAnsi"/>
              </w:rPr>
              <w:t>91</w:t>
            </w:r>
          </w:p>
        </w:tc>
      </w:tr>
    </w:tbl>
    <w:p w14:paraId="1D268957" w14:textId="77777777" w:rsidR="001F3DAB" w:rsidRPr="00B057DD" w:rsidRDefault="001F3DAB" w:rsidP="00B057DD">
      <w:pPr>
        <w:tabs>
          <w:tab w:val="right" w:pos="8404"/>
        </w:tabs>
        <w:bidi w:val="0"/>
        <w:spacing w:before="100" w:after="100"/>
        <w:ind w:left="-46" w:firstLine="322"/>
        <w:jc w:val="both"/>
        <w:rPr>
          <w:rFonts w:eastAsia="Times New Roman" w:cstheme="minorHAnsi"/>
          <w:b/>
        </w:rPr>
      </w:pPr>
    </w:p>
    <w:p w14:paraId="6A6FA299" w14:textId="77777777" w:rsidR="00174869" w:rsidRPr="00B057DD" w:rsidRDefault="0022375A" w:rsidP="00B057DD">
      <w:pPr>
        <w:tabs>
          <w:tab w:val="right" w:pos="8404"/>
        </w:tabs>
        <w:bidi w:val="0"/>
        <w:spacing w:after="160"/>
        <w:ind w:left="-46" w:firstLine="322"/>
        <w:jc w:val="both"/>
        <w:rPr>
          <w:rFonts w:eastAsia="Times New Roman" w:cstheme="minorHAnsi"/>
        </w:rPr>
      </w:pPr>
      <w:r w:rsidRPr="00B057DD">
        <w:rPr>
          <w:rFonts w:eastAsia="Times New Roman" w:cstheme="minorHAnsi"/>
        </w:rPr>
        <w:t xml:space="preserve">Results for liver function enzymes showed the ability of </w:t>
      </w:r>
      <w:proofErr w:type="gramStart"/>
      <w:r w:rsidR="00174869" w:rsidRPr="00B057DD">
        <w:rPr>
          <w:rFonts w:eastAsia="Times New Roman" w:cstheme="minorHAnsi"/>
        </w:rPr>
        <w:t xml:space="preserve">plant </w:t>
      </w:r>
      <w:r w:rsidR="00B0224E" w:rsidRPr="00B057DD">
        <w:rPr>
          <w:rFonts w:eastAsia="Times New Roman" w:cstheme="minorHAnsi"/>
        </w:rPr>
        <w:t xml:space="preserve"> to</w:t>
      </w:r>
      <w:proofErr w:type="gramEnd"/>
      <w:r w:rsidR="00B0224E" w:rsidRPr="00B057DD">
        <w:rPr>
          <w:rFonts w:eastAsia="Times New Roman" w:cstheme="minorHAnsi"/>
        </w:rPr>
        <w:t xml:space="preserve"> </w:t>
      </w:r>
      <w:r w:rsidRPr="00B057DD">
        <w:rPr>
          <w:rFonts w:eastAsia="Times New Roman" w:cstheme="minorHAnsi"/>
        </w:rPr>
        <w:t>reduce the level of</w:t>
      </w:r>
      <w:r w:rsidR="009C2023" w:rsidRPr="00B057DD">
        <w:rPr>
          <w:rFonts w:eastAsia="Times New Roman" w:cstheme="minorHAnsi"/>
        </w:rPr>
        <w:t xml:space="preserve"> GOT, GPT and ALP </w:t>
      </w:r>
      <w:r w:rsidRPr="00B057DD">
        <w:rPr>
          <w:rFonts w:eastAsia="Times New Roman" w:cstheme="minorHAnsi"/>
        </w:rPr>
        <w:t>. (</w:t>
      </w:r>
      <w:proofErr w:type="gramStart"/>
      <w:r w:rsidR="00D83B9E" w:rsidRPr="00B057DD">
        <w:rPr>
          <w:rFonts w:eastAsia="Times New Roman" w:cstheme="minorHAnsi"/>
        </w:rPr>
        <w:t xml:space="preserve">149 </w:t>
      </w:r>
      <w:r w:rsidR="009C2023" w:rsidRPr="00B057DD">
        <w:rPr>
          <w:rFonts w:eastAsia="Times New Roman" w:cstheme="minorHAnsi"/>
        </w:rPr>
        <w:t>,</w:t>
      </w:r>
      <w:proofErr w:type="gramEnd"/>
      <w:r w:rsidR="009C2023" w:rsidRPr="00B057DD">
        <w:rPr>
          <w:rFonts w:eastAsia="Times New Roman" w:cstheme="minorHAnsi"/>
        </w:rPr>
        <w:t xml:space="preserve"> 42 </w:t>
      </w:r>
      <w:r w:rsidRPr="00B057DD">
        <w:rPr>
          <w:rFonts w:eastAsia="Times New Roman" w:cstheme="minorHAnsi"/>
        </w:rPr>
        <w:t>and</w:t>
      </w:r>
      <w:r w:rsidR="00174869" w:rsidRPr="00B057DD">
        <w:rPr>
          <w:rFonts w:eastAsia="Times New Roman" w:cstheme="minorHAnsi"/>
        </w:rPr>
        <w:t xml:space="preserve"> </w:t>
      </w:r>
      <w:r w:rsidR="009C2023" w:rsidRPr="00B057DD">
        <w:rPr>
          <w:rFonts w:eastAsia="Times New Roman" w:cstheme="minorHAnsi"/>
        </w:rPr>
        <w:t>118</w:t>
      </w:r>
      <w:r w:rsidR="00174869" w:rsidRPr="00B057DD">
        <w:rPr>
          <w:rFonts w:eastAsia="Times New Roman" w:cstheme="minorHAnsi"/>
        </w:rPr>
        <w:t xml:space="preserve"> </w:t>
      </w:r>
      <w:r w:rsidRPr="00B057DD">
        <w:rPr>
          <w:rFonts w:eastAsia="Times New Roman" w:cstheme="minorHAnsi"/>
        </w:rPr>
        <w:t>U\L) ,</w:t>
      </w:r>
      <w:r w:rsidR="00D83B9E" w:rsidRPr="00B057DD">
        <w:rPr>
          <w:rFonts w:eastAsia="Times New Roman" w:cstheme="minorHAnsi"/>
        </w:rPr>
        <w:t xml:space="preserve">when it compare with control </w:t>
      </w:r>
      <w:r w:rsidR="00B0224E" w:rsidRPr="00B057DD">
        <w:rPr>
          <w:rFonts w:eastAsia="Times New Roman" w:cstheme="minorHAnsi"/>
        </w:rPr>
        <w:t>(</w:t>
      </w:r>
      <w:r w:rsidR="00D83B9E" w:rsidRPr="00B057DD">
        <w:rPr>
          <w:rFonts w:eastAsia="Times New Roman" w:cstheme="minorHAnsi"/>
        </w:rPr>
        <w:t>396</w:t>
      </w:r>
      <w:r w:rsidR="00B0224E" w:rsidRPr="00B057DD">
        <w:rPr>
          <w:rFonts w:eastAsia="Times New Roman" w:cstheme="minorHAnsi"/>
        </w:rPr>
        <w:t xml:space="preserve">,146 and 179 </w:t>
      </w:r>
      <w:r w:rsidR="00174869" w:rsidRPr="00B057DD">
        <w:rPr>
          <w:rFonts w:eastAsia="Times New Roman" w:cstheme="minorHAnsi"/>
        </w:rPr>
        <w:t>U/L</w:t>
      </w:r>
      <w:r w:rsidR="00B0224E" w:rsidRPr="00B057DD">
        <w:rPr>
          <w:rFonts w:eastAsia="Times New Roman" w:cstheme="minorHAnsi"/>
        </w:rPr>
        <w:t>) respectively</w:t>
      </w:r>
      <w:r w:rsidR="00174869" w:rsidRPr="00B057DD">
        <w:rPr>
          <w:rFonts w:eastAsia="Times New Roman" w:cstheme="minorHAnsi"/>
        </w:rPr>
        <w:t>.</w:t>
      </w:r>
    </w:p>
    <w:p w14:paraId="57BDB92C" w14:textId="3A2B020D" w:rsidR="0022375A" w:rsidRPr="00B057DD" w:rsidRDefault="0022375A" w:rsidP="00B057DD">
      <w:pPr>
        <w:tabs>
          <w:tab w:val="right" w:pos="8404"/>
        </w:tabs>
        <w:bidi w:val="0"/>
        <w:spacing w:after="160"/>
        <w:ind w:left="-46" w:firstLine="322"/>
        <w:jc w:val="both"/>
        <w:rPr>
          <w:rFonts w:eastAsia="Times New Roman" w:cstheme="minorHAnsi"/>
        </w:rPr>
      </w:pPr>
      <w:r w:rsidRPr="00B057DD">
        <w:rPr>
          <w:rFonts w:eastAsia="Times New Roman" w:cstheme="minorHAnsi"/>
        </w:rPr>
        <w:t xml:space="preserve">Also, interactions between </w:t>
      </w:r>
      <w:r w:rsidR="00B0224E" w:rsidRPr="00B057DD">
        <w:rPr>
          <w:rFonts w:eastAsia="Times New Roman" w:cstheme="minorHAnsi"/>
        </w:rPr>
        <w:t>plant</w:t>
      </w:r>
      <w:r w:rsidRPr="00B057DD">
        <w:rPr>
          <w:rFonts w:eastAsia="Times New Roman" w:cstheme="minorHAnsi"/>
        </w:rPr>
        <w:t xml:space="preserve"> and MTX </w:t>
      </w:r>
      <w:proofErr w:type="gramStart"/>
      <w:r w:rsidR="00541F1A" w:rsidRPr="00B057DD">
        <w:rPr>
          <w:rFonts w:eastAsia="Times New Roman" w:cstheme="minorHAnsi"/>
        </w:rPr>
        <w:t xml:space="preserve">showed </w:t>
      </w:r>
      <w:r w:rsidRPr="00B057DD">
        <w:rPr>
          <w:rFonts w:eastAsia="Times New Roman" w:cstheme="minorHAnsi"/>
        </w:rPr>
        <w:t xml:space="preserve"> the</w:t>
      </w:r>
      <w:proofErr w:type="gramEnd"/>
      <w:r w:rsidRPr="00B057DD">
        <w:rPr>
          <w:rFonts w:eastAsia="Times New Roman" w:cstheme="minorHAnsi"/>
        </w:rPr>
        <w:t xml:space="preserve"> ability of plant to modulating harmful effects of the drug (</w:t>
      </w:r>
      <w:r w:rsidR="00654DF2" w:rsidRPr="00B057DD">
        <w:rPr>
          <w:rFonts w:eastAsia="Times New Roman" w:cstheme="minorHAnsi"/>
        </w:rPr>
        <w:t>305 ,</w:t>
      </w:r>
      <w:r w:rsidR="00B0224E" w:rsidRPr="00B057DD">
        <w:rPr>
          <w:rFonts w:eastAsia="Times New Roman" w:cstheme="minorHAnsi"/>
        </w:rPr>
        <w:t xml:space="preserve">39 </w:t>
      </w:r>
      <w:r w:rsidRPr="00B057DD">
        <w:rPr>
          <w:rFonts w:eastAsia="Times New Roman" w:cstheme="minorHAnsi"/>
        </w:rPr>
        <w:t xml:space="preserve">and </w:t>
      </w:r>
      <w:r w:rsidR="00B0224E" w:rsidRPr="00B057DD">
        <w:rPr>
          <w:rFonts w:eastAsia="Times New Roman" w:cstheme="minorHAnsi"/>
        </w:rPr>
        <w:t xml:space="preserve">91 </w:t>
      </w:r>
      <w:r w:rsidRPr="00B057DD">
        <w:rPr>
          <w:rFonts w:eastAsia="Times New Roman" w:cstheme="minorHAnsi"/>
        </w:rPr>
        <w:t xml:space="preserve"> U\L) for GOT, GPT and ALP</w:t>
      </w:r>
      <w:r w:rsidR="00B0224E" w:rsidRPr="00B057DD">
        <w:rPr>
          <w:rFonts w:eastAsia="Times New Roman" w:cstheme="minorHAnsi"/>
        </w:rPr>
        <w:t xml:space="preserve"> </w:t>
      </w:r>
      <w:proofErr w:type="spellStart"/>
      <w:r w:rsidR="00B0224E" w:rsidRPr="00B057DD">
        <w:rPr>
          <w:rFonts w:eastAsia="Times New Roman" w:cstheme="minorHAnsi"/>
        </w:rPr>
        <w:t>respectivily</w:t>
      </w:r>
      <w:proofErr w:type="spellEnd"/>
      <w:r w:rsidR="00654DF2" w:rsidRPr="00B057DD">
        <w:rPr>
          <w:rFonts w:eastAsia="Times New Roman" w:cstheme="minorHAnsi"/>
        </w:rPr>
        <w:t xml:space="preserve"> when it compare with control (396,146 and 179 U/L) respectively.</w:t>
      </w:r>
    </w:p>
    <w:p w14:paraId="2475B4E9" w14:textId="1EFA91F4" w:rsidR="002C78A6" w:rsidRPr="00B057DD" w:rsidRDefault="00FB260D" w:rsidP="00B057DD">
      <w:pPr>
        <w:tabs>
          <w:tab w:val="right" w:pos="8404"/>
        </w:tabs>
        <w:bidi w:val="0"/>
        <w:spacing w:after="160"/>
        <w:ind w:left="-46" w:firstLine="322"/>
        <w:jc w:val="both"/>
        <w:rPr>
          <w:rFonts w:eastAsia="Times New Roman" w:cstheme="minorHAnsi"/>
          <w:b/>
        </w:rPr>
      </w:pPr>
      <w:r w:rsidRPr="00B057DD">
        <w:rPr>
          <w:rFonts w:eastAsia="Times New Roman" w:cstheme="minorHAnsi"/>
          <w:b/>
          <w:bCs/>
        </w:rPr>
        <w:t>Discussion</w:t>
      </w:r>
    </w:p>
    <w:p w14:paraId="52AA2603" w14:textId="73A8D4C1" w:rsidR="002C78A6" w:rsidRPr="00B057DD" w:rsidRDefault="00BF3AA4" w:rsidP="00B057DD">
      <w:pPr>
        <w:tabs>
          <w:tab w:val="right" w:pos="8404"/>
        </w:tabs>
        <w:bidi w:val="0"/>
        <w:spacing w:after="160"/>
        <w:ind w:left="-46" w:firstLine="322"/>
        <w:jc w:val="both"/>
        <w:rPr>
          <w:rFonts w:eastAsia="Times New Roman" w:cstheme="minorHAnsi"/>
          <w:bCs/>
        </w:rPr>
      </w:pPr>
      <w:r w:rsidRPr="00B057DD">
        <w:rPr>
          <w:rFonts w:eastAsia="Times New Roman" w:cstheme="minorHAnsi"/>
        </w:rPr>
        <w:t>M</w:t>
      </w:r>
      <w:r w:rsidR="002C78A6" w:rsidRPr="00B057DD">
        <w:rPr>
          <w:rFonts w:eastAsia="Times New Roman" w:cstheme="minorHAnsi"/>
        </w:rPr>
        <w:t xml:space="preserve">edicinal plants are used for ages to maintain and enhance health </w:t>
      </w:r>
      <w:r w:rsidR="00416CD4" w:rsidRPr="00B057DD">
        <w:rPr>
          <w:rFonts w:eastAsia="Times New Roman" w:cstheme="minorHAnsi"/>
        </w:rPr>
        <w:t>of human</w:t>
      </w:r>
      <w:r w:rsidR="00C95EAF" w:rsidRPr="00B057DD">
        <w:rPr>
          <w:rFonts w:eastAsia="Times New Roman" w:cstheme="minorHAnsi"/>
        </w:rPr>
        <w:t xml:space="preserve"> body infections. This is for</w:t>
      </w:r>
      <w:r w:rsidR="002C78A6" w:rsidRPr="00B057DD">
        <w:rPr>
          <w:rFonts w:eastAsia="Times New Roman" w:cstheme="minorHAnsi"/>
        </w:rPr>
        <w:t xml:space="preserve"> “their availability and arguably efficacious state, therefore </w:t>
      </w:r>
      <w:r w:rsidR="00C95EAF" w:rsidRPr="00B057DD">
        <w:rPr>
          <w:rFonts w:eastAsia="Times New Roman" w:cstheme="minorHAnsi"/>
        </w:rPr>
        <w:t xml:space="preserve">expect  </w:t>
      </w:r>
      <w:r w:rsidR="002C78A6" w:rsidRPr="00B057DD">
        <w:rPr>
          <w:rFonts w:eastAsia="Times New Roman" w:cstheme="minorHAnsi"/>
        </w:rPr>
        <w:t xml:space="preserve"> an alternative remedy</w:t>
      </w:r>
      <w:r w:rsidR="00C95EAF" w:rsidRPr="00B057DD">
        <w:rPr>
          <w:rFonts w:eastAsia="Times New Roman" w:cstheme="minorHAnsi"/>
        </w:rPr>
        <w:t xml:space="preserve"> nowadays</w:t>
      </w:r>
    </w:p>
    <w:p w14:paraId="648112FC" w14:textId="77777777" w:rsidR="005F7965" w:rsidRPr="00B057DD" w:rsidRDefault="00117D96" w:rsidP="00B057DD">
      <w:pPr>
        <w:tabs>
          <w:tab w:val="right" w:pos="8404"/>
        </w:tabs>
        <w:bidi w:val="0"/>
        <w:spacing w:after="160"/>
        <w:ind w:left="-46" w:firstLine="322"/>
        <w:jc w:val="both"/>
        <w:rPr>
          <w:rFonts w:eastAsia="Times New Roman" w:cstheme="minorHAnsi"/>
          <w:bCs/>
        </w:rPr>
      </w:pPr>
      <w:r w:rsidRPr="00B057DD">
        <w:rPr>
          <w:rFonts w:eastAsia="Times New Roman" w:cstheme="minorHAnsi"/>
          <w:bCs/>
        </w:rPr>
        <w:t>T</w:t>
      </w:r>
      <w:r w:rsidR="0018510A" w:rsidRPr="00B057DD">
        <w:rPr>
          <w:rFonts w:eastAsia="Times New Roman" w:cstheme="minorHAnsi"/>
          <w:bCs/>
        </w:rPr>
        <w:t xml:space="preserve">he flavonoid and phenolic compounds </w:t>
      </w:r>
      <w:r w:rsidR="00C95EAF" w:rsidRPr="00B057DD">
        <w:rPr>
          <w:rFonts w:eastAsia="Times New Roman" w:cstheme="minorHAnsi"/>
          <w:bCs/>
        </w:rPr>
        <w:t xml:space="preserve">are </w:t>
      </w:r>
      <w:r w:rsidR="0018510A" w:rsidRPr="00B057DD">
        <w:rPr>
          <w:rFonts w:eastAsia="Times New Roman" w:cstheme="minorHAnsi"/>
          <w:bCs/>
        </w:rPr>
        <w:t xml:space="preserve">the </w:t>
      </w:r>
      <w:r w:rsidR="00FE2DEB" w:rsidRPr="00B057DD">
        <w:rPr>
          <w:rFonts w:eastAsia="Times New Roman" w:cstheme="minorHAnsi"/>
          <w:bCs/>
        </w:rPr>
        <w:t>chief</w:t>
      </w:r>
      <w:r w:rsidR="0018510A" w:rsidRPr="00B057DD">
        <w:rPr>
          <w:rFonts w:eastAsia="Times New Roman" w:cstheme="minorHAnsi"/>
          <w:bCs/>
        </w:rPr>
        <w:t xml:space="preserve"> pharmaceutical components of </w:t>
      </w:r>
      <w:r w:rsidR="00FE2DEB" w:rsidRPr="00B057DD">
        <w:rPr>
          <w:rFonts w:eastAsia="Times New Roman" w:cstheme="minorHAnsi"/>
          <w:bCs/>
        </w:rPr>
        <w:t>pharmaceutical</w:t>
      </w:r>
      <w:r w:rsidR="0018510A" w:rsidRPr="00B057DD">
        <w:rPr>
          <w:rFonts w:eastAsia="Times New Roman" w:cstheme="minorHAnsi"/>
          <w:bCs/>
        </w:rPr>
        <w:t xml:space="preserve"> plants. These compounds are considered as effective anti-oxidant sources</w:t>
      </w:r>
      <w:r w:rsidR="00C95EAF" w:rsidRPr="00B057DD">
        <w:rPr>
          <w:rFonts w:eastAsia="Times New Roman" w:cstheme="minorHAnsi"/>
          <w:bCs/>
        </w:rPr>
        <w:t xml:space="preserve"> to scavenger of free </w:t>
      </w:r>
      <w:proofErr w:type="gramStart"/>
      <w:r w:rsidR="00C95EAF" w:rsidRPr="00B057DD">
        <w:rPr>
          <w:rFonts w:eastAsia="Times New Roman" w:cstheme="minorHAnsi"/>
          <w:bCs/>
        </w:rPr>
        <w:t>radicals</w:t>
      </w:r>
      <w:r w:rsidR="004E5E13" w:rsidRPr="00B057DD">
        <w:rPr>
          <w:rFonts w:eastAsia="Times New Roman" w:cstheme="minorHAnsi"/>
          <w:bCs/>
        </w:rPr>
        <w:t xml:space="preserve"> .</w:t>
      </w:r>
      <w:r w:rsidR="00305479" w:rsidRPr="00B057DD">
        <w:rPr>
          <w:rFonts w:eastAsia="Times New Roman" w:cstheme="minorHAnsi"/>
          <w:bCs/>
        </w:rPr>
        <w:t>Additional</w:t>
      </w:r>
      <w:proofErr w:type="gramEnd"/>
      <w:r w:rsidR="005F7965" w:rsidRPr="00B057DD">
        <w:rPr>
          <w:rFonts w:eastAsia="Times New Roman" w:cstheme="minorHAnsi"/>
          <w:bCs/>
        </w:rPr>
        <w:t xml:space="preserve"> studies </w:t>
      </w:r>
      <w:r w:rsidR="00FE2DEB" w:rsidRPr="00B057DD">
        <w:rPr>
          <w:rFonts w:eastAsia="Times New Roman" w:cstheme="minorHAnsi"/>
          <w:bCs/>
        </w:rPr>
        <w:t>shown</w:t>
      </w:r>
      <w:r w:rsidR="005F7965" w:rsidRPr="00B057DD">
        <w:rPr>
          <w:rFonts w:eastAsia="Times New Roman" w:cstheme="minorHAnsi"/>
          <w:bCs/>
        </w:rPr>
        <w:t xml:space="preserve"> that </w:t>
      </w:r>
      <w:r w:rsidR="000B2EE3" w:rsidRPr="00B057DD">
        <w:rPr>
          <w:rFonts w:eastAsia="Times New Roman" w:cstheme="minorHAnsi"/>
          <w:bCs/>
        </w:rPr>
        <w:t>normal</w:t>
      </w:r>
      <w:r w:rsidR="005F7965" w:rsidRPr="00B057DD">
        <w:rPr>
          <w:rFonts w:eastAsia="Times New Roman" w:cstheme="minorHAnsi"/>
          <w:bCs/>
        </w:rPr>
        <w:t xml:space="preserve"> products </w:t>
      </w:r>
      <w:r w:rsidR="004E3D8A" w:rsidRPr="00B057DD">
        <w:rPr>
          <w:rFonts w:eastAsia="Times New Roman" w:cstheme="minorHAnsi"/>
          <w:bCs/>
        </w:rPr>
        <w:t>for example</w:t>
      </w:r>
      <w:r w:rsidR="005F7965" w:rsidRPr="00B057DD">
        <w:rPr>
          <w:rFonts w:eastAsia="Times New Roman" w:cstheme="minorHAnsi"/>
          <w:bCs/>
        </w:rPr>
        <w:t xml:space="preserve"> flavonoids and </w:t>
      </w:r>
      <w:r w:rsidR="00C95EAF" w:rsidRPr="00B057DD">
        <w:rPr>
          <w:rFonts w:eastAsia="Times New Roman" w:cstheme="minorHAnsi"/>
          <w:bCs/>
        </w:rPr>
        <w:t xml:space="preserve">phenolic </w:t>
      </w:r>
      <w:r w:rsidR="005F7965" w:rsidRPr="00B057DD">
        <w:rPr>
          <w:rFonts w:eastAsia="Times New Roman" w:cstheme="minorHAnsi"/>
          <w:bCs/>
        </w:rPr>
        <w:t xml:space="preserve">have </w:t>
      </w:r>
      <w:r w:rsidR="009162B0" w:rsidRPr="00B057DD">
        <w:rPr>
          <w:rFonts w:eastAsia="Times New Roman" w:cstheme="minorHAnsi"/>
          <w:bCs/>
        </w:rPr>
        <w:t>showed</w:t>
      </w:r>
      <w:r w:rsidR="005F7965" w:rsidRPr="00B057DD">
        <w:rPr>
          <w:rFonts w:eastAsia="Times New Roman" w:cstheme="minorHAnsi"/>
          <w:bCs/>
        </w:rPr>
        <w:t xml:space="preserve"> to be </w:t>
      </w:r>
      <w:r w:rsidR="004E3D8A" w:rsidRPr="00B057DD">
        <w:rPr>
          <w:rFonts w:eastAsia="Times New Roman" w:cstheme="minorHAnsi"/>
          <w:bCs/>
        </w:rPr>
        <w:t>effective</w:t>
      </w:r>
      <w:r w:rsidR="005F7965" w:rsidRPr="00B057DD">
        <w:rPr>
          <w:rFonts w:eastAsia="Times New Roman" w:cstheme="minorHAnsi"/>
          <w:bCs/>
        </w:rPr>
        <w:t xml:space="preserve"> free radical scavengers an</w:t>
      </w:r>
      <w:r w:rsidR="00C95EAF" w:rsidRPr="00B057DD">
        <w:rPr>
          <w:rFonts w:eastAsia="Times New Roman" w:cstheme="minorHAnsi"/>
          <w:bCs/>
        </w:rPr>
        <w:t>d lipid peroxidation inhibitors</w:t>
      </w:r>
      <w:r w:rsidR="005F7965" w:rsidRPr="00B057DD">
        <w:rPr>
          <w:rFonts w:eastAsia="Times New Roman" w:cstheme="minorHAnsi"/>
          <w:bCs/>
        </w:rPr>
        <w:t xml:space="preserve"> </w:t>
      </w:r>
      <w:r w:rsidR="002D3131" w:rsidRPr="00B057DD">
        <w:rPr>
          <w:rFonts w:eastAsia="Times New Roman" w:cstheme="minorHAnsi"/>
          <w:bCs/>
        </w:rPr>
        <w:t>(14</w:t>
      </w:r>
      <w:r w:rsidR="005F7965" w:rsidRPr="00B057DD">
        <w:rPr>
          <w:rFonts w:eastAsia="Times New Roman" w:cstheme="minorHAnsi"/>
          <w:bCs/>
        </w:rPr>
        <w:t xml:space="preserve">), and </w:t>
      </w:r>
      <w:r w:rsidR="004E3D8A" w:rsidRPr="00B057DD">
        <w:rPr>
          <w:rFonts w:eastAsia="Times New Roman" w:cstheme="minorHAnsi"/>
          <w:bCs/>
        </w:rPr>
        <w:t>may</w:t>
      </w:r>
      <w:r w:rsidR="005D41C5" w:rsidRPr="00B057DD">
        <w:rPr>
          <w:rFonts w:eastAsia="Times New Roman" w:cstheme="minorHAnsi"/>
          <w:bCs/>
        </w:rPr>
        <w:t xml:space="preserve"> </w:t>
      </w:r>
      <w:r w:rsidR="004E3D8A" w:rsidRPr="00B057DD">
        <w:rPr>
          <w:rFonts w:eastAsia="Times New Roman" w:cstheme="minorHAnsi"/>
          <w:bCs/>
        </w:rPr>
        <w:t>be</w:t>
      </w:r>
      <w:r w:rsidR="005F7965" w:rsidRPr="00B057DD">
        <w:rPr>
          <w:rFonts w:eastAsia="Times New Roman" w:cstheme="minorHAnsi"/>
          <w:bCs/>
        </w:rPr>
        <w:t xml:space="preserve">, the best </w:t>
      </w:r>
      <w:r w:rsidR="005D41C5" w:rsidRPr="00B057DD">
        <w:rPr>
          <w:rFonts w:eastAsia="Times New Roman" w:cstheme="minorHAnsi"/>
          <w:bCs/>
        </w:rPr>
        <w:t>designated</w:t>
      </w:r>
      <w:r w:rsidR="005F7965" w:rsidRPr="00B057DD">
        <w:rPr>
          <w:rFonts w:eastAsia="Times New Roman" w:cstheme="minorHAnsi"/>
          <w:bCs/>
        </w:rPr>
        <w:t xml:space="preserve"> and </w:t>
      </w:r>
      <w:r w:rsidR="004E3D8A" w:rsidRPr="00B057DD">
        <w:rPr>
          <w:rFonts w:eastAsia="Times New Roman" w:cstheme="minorHAnsi"/>
          <w:bCs/>
        </w:rPr>
        <w:t>best</w:t>
      </w:r>
      <w:r w:rsidR="005F7965" w:rsidRPr="00B057DD">
        <w:rPr>
          <w:rFonts w:eastAsia="Times New Roman" w:cstheme="minorHAnsi"/>
          <w:bCs/>
        </w:rPr>
        <w:t xml:space="preserve"> </w:t>
      </w:r>
      <w:r w:rsidR="005D41C5" w:rsidRPr="00B057DD">
        <w:rPr>
          <w:rFonts w:eastAsia="Times New Roman" w:cstheme="minorHAnsi"/>
          <w:bCs/>
        </w:rPr>
        <w:t>beneficial</w:t>
      </w:r>
      <w:r w:rsidR="005F7965" w:rsidRPr="00B057DD">
        <w:rPr>
          <w:rFonts w:eastAsia="Times New Roman" w:cstheme="minorHAnsi"/>
          <w:bCs/>
        </w:rPr>
        <w:t xml:space="preserve"> </w:t>
      </w:r>
      <w:r w:rsidR="005D41C5" w:rsidRPr="00B057DD">
        <w:rPr>
          <w:rFonts w:eastAsia="Times New Roman" w:cstheme="minorHAnsi"/>
          <w:bCs/>
        </w:rPr>
        <w:t>assets</w:t>
      </w:r>
      <w:r w:rsidR="005F7965" w:rsidRPr="00B057DD">
        <w:rPr>
          <w:rFonts w:eastAsia="Times New Roman" w:cstheme="minorHAnsi"/>
          <w:bCs/>
        </w:rPr>
        <w:t xml:space="preserve"> of every group of flavonoids </w:t>
      </w:r>
      <w:r w:rsidR="006C56F8" w:rsidRPr="00B057DD">
        <w:rPr>
          <w:rFonts w:eastAsia="Times New Roman" w:cstheme="minorHAnsi"/>
          <w:bCs/>
        </w:rPr>
        <w:t>was</w:t>
      </w:r>
      <w:r w:rsidR="005F7965" w:rsidRPr="00B057DD">
        <w:rPr>
          <w:rFonts w:eastAsia="Times New Roman" w:cstheme="minorHAnsi"/>
          <w:bCs/>
        </w:rPr>
        <w:t xml:space="preserve"> their </w:t>
      </w:r>
      <w:r w:rsidR="005D41C5" w:rsidRPr="00B057DD">
        <w:rPr>
          <w:rFonts w:eastAsia="Times New Roman" w:cstheme="minorHAnsi"/>
          <w:bCs/>
        </w:rPr>
        <w:t>capability</w:t>
      </w:r>
      <w:r w:rsidR="005F7965" w:rsidRPr="00B057DD">
        <w:rPr>
          <w:rFonts w:eastAsia="Times New Roman" w:cstheme="minorHAnsi"/>
          <w:bCs/>
        </w:rPr>
        <w:t xml:space="preserve"> to </w:t>
      </w:r>
      <w:r w:rsidR="00BD1AF4" w:rsidRPr="00B057DD">
        <w:rPr>
          <w:rFonts w:eastAsia="Times New Roman" w:cstheme="minorHAnsi"/>
          <w:bCs/>
        </w:rPr>
        <w:t>work</w:t>
      </w:r>
      <w:r w:rsidR="005F7965" w:rsidRPr="00B057DD">
        <w:rPr>
          <w:rFonts w:eastAsia="Times New Roman" w:cstheme="minorHAnsi"/>
          <w:bCs/>
        </w:rPr>
        <w:t xml:space="preserve"> as antioxidants; </w:t>
      </w:r>
      <w:r w:rsidR="00BD1AF4" w:rsidRPr="00B057DD">
        <w:rPr>
          <w:rFonts w:eastAsia="Times New Roman" w:cstheme="minorHAnsi"/>
          <w:bCs/>
        </w:rPr>
        <w:t>protective</w:t>
      </w:r>
      <w:r w:rsidR="005F7965" w:rsidRPr="00B057DD">
        <w:rPr>
          <w:rFonts w:eastAsia="Times New Roman" w:cstheme="minorHAnsi"/>
          <w:bCs/>
        </w:rPr>
        <w:t xml:space="preserve"> the body</w:t>
      </w:r>
      <w:r w:rsidR="006C56F8" w:rsidRPr="00B057DD">
        <w:rPr>
          <w:rFonts w:eastAsia="Times New Roman" w:cstheme="minorHAnsi"/>
          <w:bCs/>
        </w:rPr>
        <w:t xml:space="preserve"> of human against Reactive Oxygen S</w:t>
      </w:r>
      <w:r w:rsidR="005F7965" w:rsidRPr="00B057DD">
        <w:rPr>
          <w:rFonts w:eastAsia="Times New Roman" w:cstheme="minorHAnsi"/>
          <w:bCs/>
        </w:rPr>
        <w:t>pecies (ROS)</w:t>
      </w:r>
      <w:r w:rsidR="00AF3BB3" w:rsidRPr="00B057DD">
        <w:rPr>
          <w:rFonts w:eastAsia="Times New Roman" w:cstheme="minorHAnsi"/>
          <w:bCs/>
        </w:rPr>
        <w:t xml:space="preserve"> (</w:t>
      </w:r>
      <w:r w:rsidR="002D3131" w:rsidRPr="00B057DD">
        <w:rPr>
          <w:rFonts w:eastAsia="Times New Roman" w:cstheme="minorHAnsi"/>
          <w:bCs/>
        </w:rPr>
        <w:t>15</w:t>
      </w:r>
      <w:r w:rsidR="005F7965" w:rsidRPr="00B057DD">
        <w:rPr>
          <w:rFonts w:eastAsia="Times New Roman" w:cstheme="minorHAnsi"/>
          <w:bCs/>
        </w:rPr>
        <w:t xml:space="preserve">). </w:t>
      </w:r>
      <w:r w:rsidR="00FE2DEB" w:rsidRPr="00B057DD">
        <w:rPr>
          <w:rFonts w:eastAsia="Times New Roman" w:cstheme="minorHAnsi"/>
          <w:bCs/>
        </w:rPr>
        <w:t>Therefore</w:t>
      </w:r>
      <w:r w:rsidR="005F7965" w:rsidRPr="00B057DD">
        <w:rPr>
          <w:rFonts w:eastAsia="Times New Roman" w:cstheme="minorHAnsi"/>
          <w:bCs/>
        </w:rPr>
        <w:t xml:space="preserve">, there is increasing </w:t>
      </w:r>
      <w:r w:rsidR="00FE2DEB" w:rsidRPr="00B057DD">
        <w:rPr>
          <w:rFonts w:eastAsia="Times New Roman" w:cstheme="minorHAnsi"/>
          <w:bCs/>
        </w:rPr>
        <w:t>attention</w:t>
      </w:r>
      <w:r w:rsidR="005F7965" w:rsidRPr="00B057DD">
        <w:rPr>
          <w:rFonts w:eastAsia="Times New Roman" w:cstheme="minorHAnsi"/>
          <w:bCs/>
        </w:rPr>
        <w:t xml:space="preserve"> in the </w:t>
      </w:r>
      <w:r w:rsidR="00FE2DEB" w:rsidRPr="00B057DD">
        <w:rPr>
          <w:rFonts w:eastAsia="Times New Roman" w:cstheme="minorHAnsi"/>
          <w:bCs/>
        </w:rPr>
        <w:t>improving</w:t>
      </w:r>
      <w:r w:rsidR="00C95EAF" w:rsidRPr="00B057DD">
        <w:rPr>
          <w:rFonts w:eastAsia="Times New Roman" w:cstheme="minorHAnsi"/>
          <w:bCs/>
        </w:rPr>
        <w:t xml:space="preserve"> </w:t>
      </w:r>
      <w:r w:rsidR="005F7965" w:rsidRPr="00B057DD">
        <w:rPr>
          <w:rFonts w:eastAsia="Times New Roman" w:cstheme="minorHAnsi"/>
          <w:bCs/>
        </w:rPr>
        <w:t xml:space="preserve">health benefits of dietary flavonoids, and the present study </w:t>
      </w:r>
      <w:r w:rsidR="00FE2DEB" w:rsidRPr="00B057DD">
        <w:rPr>
          <w:rFonts w:eastAsia="Times New Roman" w:cstheme="minorHAnsi"/>
          <w:bCs/>
        </w:rPr>
        <w:t>existing</w:t>
      </w:r>
      <w:r w:rsidR="005F7965" w:rsidRPr="00B057DD">
        <w:rPr>
          <w:rFonts w:eastAsia="Times New Roman" w:cstheme="minorHAnsi"/>
          <w:bCs/>
        </w:rPr>
        <w:t xml:space="preserve"> such interest</w:t>
      </w:r>
      <w:r w:rsidR="00171CAE" w:rsidRPr="00B057DD">
        <w:rPr>
          <w:rFonts w:eastAsia="Times New Roman" w:cstheme="minorHAnsi"/>
          <w:bCs/>
        </w:rPr>
        <w:t xml:space="preserve"> in such medicinal plant such as</w:t>
      </w:r>
      <w:r w:rsidR="00171CAE" w:rsidRPr="00B057DD">
        <w:rPr>
          <w:rFonts w:eastAsia="Times New Roman" w:cstheme="minorHAnsi"/>
          <w:bCs/>
          <w:i/>
          <w:iCs/>
        </w:rPr>
        <w:t xml:space="preserve"> P. lanceolata</w:t>
      </w:r>
      <w:r w:rsidR="00171CAE" w:rsidRPr="00B057DD">
        <w:rPr>
          <w:rFonts w:eastAsia="Times New Roman" w:cstheme="minorHAnsi"/>
          <w:bCs/>
        </w:rPr>
        <w:t xml:space="preserve">  </w:t>
      </w:r>
      <w:r w:rsidR="005F7965" w:rsidRPr="00B057DD">
        <w:rPr>
          <w:rFonts w:eastAsia="Times New Roman" w:cstheme="minorHAnsi"/>
          <w:bCs/>
        </w:rPr>
        <w:t xml:space="preserve"> </w:t>
      </w:r>
      <w:r w:rsidR="00FE2DEB" w:rsidRPr="00B057DD">
        <w:rPr>
          <w:rFonts w:eastAsia="Times New Roman" w:cstheme="minorHAnsi"/>
          <w:bCs/>
        </w:rPr>
        <w:t>for examining</w:t>
      </w:r>
      <w:r w:rsidR="005F7965" w:rsidRPr="00B057DD">
        <w:rPr>
          <w:rFonts w:eastAsia="Times New Roman" w:cstheme="minorHAnsi"/>
          <w:bCs/>
        </w:rPr>
        <w:t xml:space="preserve"> </w:t>
      </w:r>
      <w:r w:rsidR="00171CAE" w:rsidRPr="00B057DD">
        <w:rPr>
          <w:rFonts w:eastAsia="Times New Roman" w:cstheme="minorHAnsi"/>
          <w:bCs/>
        </w:rPr>
        <w:t>their</w:t>
      </w:r>
      <w:r w:rsidR="005F7965" w:rsidRPr="00B057DD">
        <w:rPr>
          <w:rFonts w:eastAsia="Times New Roman" w:cstheme="minorHAnsi"/>
          <w:bCs/>
        </w:rPr>
        <w:t xml:space="preserve"> anti-oxidant and radical scavenging activity t, because of its richness in flavonoids</w:t>
      </w:r>
      <w:r w:rsidR="00C95EAF" w:rsidRPr="00B057DD">
        <w:rPr>
          <w:rFonts w:eastAsia="Times New Roman" w:cstheme="minorHAnsi"/>
          <w:bCs/>
        </w:rPr>
        <w:t xml:space="preserve"> and phenolic </w:t>
      </w:r>
      <w:proofErr w:type="gramStart"/>
      <w:r w:rsidR="00171CAE" w:rsidRPr="00B057DD">
        <w:rPr>
          <w:rFonts w:eastAsia="Times New Roman" w:cstheme="minorHAnsi"/>
          <w:bCs/>
        </w:rPr>
        <w:t>compounds.</w:t>
      </w:r>
      <w:r w:rsidR="00C95EAF" w:rsidRPr="00B057DD">
        <w:rPr>
          <w:rFonts w:eastAsia="Times New Roman" w:cstheme="minorHAnsi"/>
          <w:bCs/>
        </w:rPr>
        <w:t>.</w:t>
      </w:r>
      <w:proofErr w:type="gramEnd"/>
    </w:p>
    <w:p w14:paraId="46C23BD7" w14:textId="77777777" w:rsidR="00C97737" w:rsidRPr="00B057DD" w:rsidRDefault="000C3D30" w:rsidP="00B057DD">
      <w:pPr>
        <w:tabs>
          <w:tab w:val="right" w:pos="8404"/>
        </w:tabs>
        <w:bidi w:val="0"/>
        <w:ind w:left="-46" w:firstLine="322"/>
        <w:jc w:val="both"/>
        <w:rPr>
          <w:rFonts w:eastAsia="Times New Roman" w:cstheme="minorHAnsi"/>
        </w:rPr>
      </w:pPr>
      <w:r w:rsidRPr="00B057DD">
        <w:rPr>
          <w:rFonts w:eastAsia="Times New Roman" w:cstheme="minorHAnsi"/>
          <w:bCs/>
          <w:i/>
          <w:iCs/>
        </w:rPr>
        <w:t>P</w:t>
      </w:r>
      <w:r w:rsidR="00E452A5" w:rsidRPr="00B057DD">
        <w:rPr>
          <w:rFonts w:eastAsia="Times New Roman" w:cstheme="minorHAnsi"/>
          <w:bCs/>
          <w:i/>
          <w:iCs/>
        </w:rPr>
        <w:t>.</w:t>
      </w:r>
      <w:r w:rsidRPr="00B057DD">
        <w:rPr>
          <w:rFonts w:eastAsia="Times New Roman" w:cstheme="minorHAnsi"/>
          <w:bCs/>
          <w:i/>
          <w:iCs/>
        </w:rPr>
        <w:t xml:space="preserve"> lanceolata</w:t>
      </w:r>
      <w:r w:rsidRPr="00B057DD">
        <w:rPr>
          <w:rFonts w:eastAsia="Times New Roman" w:cstheme="minorHAnsi"/>
          <w:bCs/>
        </w:rPr>
        <w:t xml:space="preserve"> </w:t>
      </w:r>
      <w:r w:rsidR="00C7453D" w:rsidRPr="00B057DD">
        <w:rPr>
          <w:rFonts w:eastAsia="Times New Roman" w:cstheme="minorHAnsi"/>
        </w:rPr>
        <w:t>had in their compounds</w:t>
      </w:r>
      <w:r w:rsidR="000B2EE3" w:rsidRPr="00B057DD">
        <w:rPr>
          <w:rFonts w:eastAsia="Times New Roman" w:cstheme="minorHAnsi"/>
        </w:rPr>
        <w:t xml:space="preserve"> like</w:t>
      </w:r>
      <w:r w:rsidRPr="00B057DD">
        <w:rPr>
          <w:rFonts w:eastAsia="Times New Roman" w:cstheme="minorHAnsi"/>
        </w:rPr>
        <w:t xml:space="preserve"> </w:t>
      </w:r>
      <w:r w:rsidR="009F2E5E" w:rsidRPr="00B057DD">
        <w:rPr>
          <w:rFonts w:eastAsia="Times New Roman" w:cstheme="minorHAnsi"/>
        </w:rPr>
        <w:t xml:space="preserve">apigenin, </w:t>
      </w:r>
      <w:proofErr w:type="spellStart"/>
      <w:r w:rsidR="009F2E5E" w:rsidRPr="00B057DD">
        <w:rPr>
          <w:rFonts w:eastAsia="Times New Roman" w:cstheme="minorHAnsi"/>
        </w:rPr>
        <w:t>balcalein</w:t>
      </w:r>
      <w:proofErr w:type="spellEnd"/>
      <w:r w:rsidR="009F2E5E" w:rsidRPr="00B057DD">
        <w:rPr>
          <w:rFonts w:eastAsia="Times New Roman" w:cstheme="minorHAnsi"/>
        </w:rPr>
        <w:t xml:space="preserve"> and luteolin </w:t>
      </w:r>
      <w:r w:rsidR="003C48AD" w:rsidRPr="00B057DD">
        <w:rPr>
          <w:rFonts w:eastAsia="Times New Roman" w:cstheme="minorHAnsi"/>
        </w:rPr>
        <w:t>in addition to</w:t>
      </w:r>
      <w:r w:rsidR="009F2E5E" w:rsidRPr="00B057DD">
        <w:rPr>
          <w:rFonts w:eastAsia="Times New Roman" w:cstheme="minorHAnsi"/>
        </w:rPr>
        <w:t xml:space="preserve"> their </w:t>
      </w:r>
      <w:r w:rsidR="00BA6A33" w:rsidRPr="00B057DD">
        <w:rPr>
          <w:rFonts w:eastAsia="Times New Roman" w:cstheme="minorHAnsi"/>
        </w:rPr>
        <w:t>products</w:t>
      </w:r>
      <w:r w:rsidR="009F2E5E" w:rsidRPr="00B057DD">
        <w:rPr>
          <w:rFonts w:eastAsia="Times New Roman" w:cstheme="minorHAnsi"/>
        </w:rPr>
        <w:t xml:space="preserve"> with the main compounds apigenin</w:t>
      </w:r>
      <w:r w:rsidR="00E452A5" w:rsidRPr="00B057DD">
        <w:rPr>
          <w:rFonts w:eastAsia="Times New Roman" w:cstheme="minorHAnsi"/>
        </w:rPr>
        <w:t xml:space="preserve"> </w:t>
      </w:r>
      <w:r w:rsidR="009F2E5E" w:rsidRPr="00B057DD">
        <w:rPr>
          <w:rFonts w:eastAsia="Times New Roman" w:cstheme="minorHAnsi"/>
        </w:rPr>
        <w:t>6.8-di-C-glucoside and luteolin-7-Oglucuronide, luteolin-7-O-glucoside a</w:t>
      </w:r>
      <w:r w:rsidR="00CB7629" w:rsidRPr="00B057DD">
        <w:rPr>
          <w:rFonts w:eastAsia="Times New Roman" w:cstheme="minorHAnsi"/>
        </w:rPr>
        <w:t xml:space="preserve">nd 7-Oglucuronide-3'-glucoside </w:t>
      </w:r>
      <w:r w:rsidR="009F2E5E" w:rsidRPr="00B057DD">
        <w:rPr>
          <w:rFonts w:eastAsia="Times New Roman" w:cstheme="minorHAnsi"/>
        </w:rPr>
        <w:t>(</w:t>
      </w:r>
      <w:r w:rsidR="00E22F0F" w:rsidRPr="00B057DD">
        <w:rPr>
          <w:rFonts w:eastAsia="Times New Roman" w:cstheme="minorHAnsi"/>
        </w:rPr>
        <w:t>16</w:t>
      </w:r>
      <w:r w:rsidR="00CB7629" w:rsidRPr="00B057DD">
        <w:rPr>
          <w:rFonts w:eastAsia="Times New Roman" w:cstheme="minorHAnsi"/>
        </w:rPr>
        <w:t>). a</w:t>
      </w:r>
      <w:r w:rsidR="00E452A5" w:rsidRPr="00B057DD">
        <w:rPr>
          <w:rFonts w:eastAsia="Times New Roman" w:cstheme="minorHAnsi"/>
        </w:rPr>
        <w:t>nd a</w:t>
      </w:r>
      <w:r w:rsidR="009F2E5E" w:rsidRPr="00B057DD">
        <w:rPr>
          <w:rFonts w:eastAsia="Times New Roman" w:cstheme="minorHAnsi"/>
        </w:rPr>
        <w:t>mong phenolic carboxylic acids could be mentioned: p-hydroxy</w:t>
      </w:r>
      <w:r w:rsidR="006021B2" w:rsidRPr="00B057DD">
        <w:rPr>
          <w:rFonts w:eastAsia="Times New Roman" w:cstheme="minorHAnsi"/>
        </w:rPr>
        <w:t xml:space="preserve"> </w:t>
      </w:r>
      <w:r w:rsidR="009F2E5E" w:rsidRPr="00B057DD">
        <w:rPr>
          <w:rFonts w:eastAsia="Times New Roman" w:cstheme="minorHAnsi"/>
        </w:rPr>
        <w:t xml:space="preserve">benzoic acid, </w:t>
      </w:r>
      <w:proofErr w:type="spellStart"/>
      <w:r w:rsidR="009F2E5E" w:rsidRPr="00B057DD">
        <w:rPr>
          <w:rFonts w:eastAsia="Times New Roman" w:cstheme="minorHAnsi"/>
        </w:rPr>
        <w:t>protocatechnic</w:t>
      </w:r>
      <w:proofErr w:type="spellEnd"/>
      <w:r w:rsidR="009F2E5E" w:rsidRPr="00B057DD">
        <w:rPr>
          <w:rFonts w:eastAsia="Times New Roman" w:cstheme="minorHAnsi"/>
        </w:rPr>
        <w:t xml:space="preserve">, </w:t>
      </w:r>
      <w:proofErr w:type="spellStart"/>
      <w:r w:rsidR="009F2E5E" w:rsidRPr="00B057DD">
        <w:rPr>
          <w:rFonts w:eastAsia="Times New Roman" w:cstheme="minorHAnsi"/>
        </w:rPr>
        <w:t>gentisinic</w:t>
      </w:r>
      <w:proofErr w:type="spellEnd"/>
      <w:r w:rsidR="009F2E5E" w:rsidRPr="00B057DD">
        <w:rPr>
          <w:rFonts w:eastAsia="Times New Roman" w:cstheme="minorHAnsi"/>
        </w:rPr>
        <w:t xml:space="preserve">, chlorogenic and neochlorogenic acid and others. Inorganic </w:t>
      </w:r>
      <w:r w:rsidR="00FE2DEB" w:rsidRPr="00B057DD">
        <w:rPr>
          <w:rFonts w:eastAsia="Times New Roman" w:cstheme="minorHAnsi"/>
        </w:rPr>
        <w:t>ingredients that</w:t>
      </w:r>
      <w:r w:rsidR="009F2E5E" w:rsidRPr="00B057DD">
        <w:rPr>
          <w:rFonts w:eastAsia="Times New Roman" w:cstheme="minorHAnsi"/>
        </w:rPr>
        <w:t xml:space="preserve"> </w:t>
      </w:r>
      <w:r w:rsidR="0096508B" w:rsidRPr="00B057DD">
        <w:rPr>
          <w:rFonts w:eastAsia="Times New Roman" w:cstheme="minorHAnsi"/>
        </w:rPr>
        <w:t>contain</w:t>
      </w:r>
      <w:r w:rsidR="0013340F" w:rsidRPr="00B057DD">
        <w:rPr>
          <w:rFonts w:eastAsia="Times New Roman" w:cstheme="minorHAnsi"/>
        </w:rPr>
        <w:t xml:space="preserve"> </w:t>
      </w:r>
      <w:r w:rsidR="009F2E5E" w:rsidRPr="00B057DD">
        <w:rPr>
          <w:rFonts w:eastAsia="Times New Roman" w:cstheme="minorHAnsi"/>
        </w:rPr>
        <w:t xml:space="preserve">1% salicylic acid </w:t>
      </w:r>
      <w:r w:rsidR="0013340F" w:rsidRPr="00B057DD">
        <w:rPr>
          <w:rFonts w:eastAsia="Times New Roman" w:cstheme="minorHAnsi"/>
        </w:rPr>
        <w:t xml:space="preserve">and </w:t>
      </w:r>
      <w:proofErr w:type="gramStart"/>
      <w:r w:rsidR="0013340F" w:rsidRPr="00B057DD">
        <w:rPr>
          <w:rFonts w:eastAsia="Times New Roman" w:cstheme="minorHAnsi"/>
        </w:rPr>
        <w:t>salts</w:t>
      </w:r>
      <w:r w:rsidR="009F2E5E" w:rsidRPr="00B057DD">
        <w:rPr>
          <w:rFonts w:eastAsia="Times New Roman" w:cstheme="minorHAnsi"/>
        </w:rPr>
        <w:t>(</w:t>
      </w:r>
      <w:proofErr w:type="gramEnd"/>
      <w:r w:rsidR="00E22F0F" w:rsidRPr="00B057DD">
        <w:rPr>
          <w:rFonts w:eastAsia="Times New Roman" w:cstheme="minorHAnsi"/>
        </w:rPr>
        <w:t>17</w:t>
      </w:r>
      <w:r w:rsidR="009F2E5E" w:rsidRPr="00B057DD">
        <w:rPr>
          <w:rFonts w:eastAsia="Times New Roman" w:cstheme="minorHAnsi"/>
        </w:rPr>
        <w:t>).</w:t>
      </w:r>
    </w:p>
    <w:p w14:paraId="247E8F55" w14:textId="0DBE0055" w:rsidR="00DE68CD" w:rsidRPr="00B057DD" w:rsidRDefault="00C44442" w:rsidP="00B057DD">
      <w:pPr>
        <w:tabs>
          <w:tab w:val="right" w:pos="8404"/>
        </w:tabs>
        <w:bidi w:val="0"/>
        <w:ind w:left="-46" w:firstLine="322"/>
        <w:jc w:val="both"/>
        <w:rPr>
          <w:rFonts w:eastAsia="Times New Roman" w:cstheme="minorHAnsi"/>
        </w:rPr>
      </w:pPr>
      <w:r w:rsidRPr="00B057DD">
        <w:rPr>
          <w:rFonts w:eastAsia="Times New Roman" w:cstheme="minorHAnsi"/>
        </w:rPr>
        <w:t>The f</w:t>
      </w:r>
      <w:r w:rsidR="00DE68CD" w:rsidRPr="00B057DD">
        <w:rPr>
          <w:rFonts w:eastAsia="Times New Roman" w:cstheme="minorHAnsi"/>
        </w:rPr>
        <w:t>ree radicals</w:t>
      </w:r>
      <w:r w:rsidR="003C48AD" w:rsidRPr="00B057DD">
        <w:rPr>
          <w:rFonts w:eastAsia="Times New Roman" w:cstheme="minorHAnsi"/>
        </w:rPr>
        <w:t xml:space="preserve"> could be </w:t>
      </w:r>
      <w:r w:rsidR="00DE68CD" w:rsidRPr="00B057DD">
        <w:rPr>
          <w:rFonts w:eastAsia="Times New Roman" w:cstheme="minorHAnsi"/>
        </w:rPr>
        <w:t>cause diseases by lipid, protein peroxidation or by DNA damage</w:t>
      </w:r>
      <w:r w:rsidR="009F04E6" w:rsidRPr="00B057DD">
        <w:rPr>
          <w:rFonts w:eastAsia="Times New Roman" w:cstheme="minorHAnsi"/>
        </w:rPr>
        <w:t xml:space="preserve"> inside the human body</w:t>
      </w:r>
      <w:r w:rsidR="00BA6A33" w:rsidRPr="00B057DD">
        <w:rPr>
          <w:rFonts w:eastAsia="Times New Roman" w:cstheme="minorHAnsi"/>
        </w:rPr>
        <w:t>,</w:t>
      </w:r>
      <w:r w:rsidR="00DE68CD" w:rsidRPr="00B057DD">
        <w:rPr>
          <w:rFonts w:eastAsia="Times New Roman" w:cstheme="minorHAnsi"/>
        </w:rPr>
        <w:t xml:space="preserve"> many</w:t>
      </w:r>
      <w:r w:rsidR="009F04E6" w:rsidRPr="00B057DD">
        <w:rPr>
          <w:rFonts w:eastAsia="Times New Roman" w:cstheme="minorHAnsi"/>
        </w:rPr>
        <w:t xml:space="preserve"> </w:t>
      </w:r>
      <w:r w:rsidR="00BA6A33" w:rsidRPr="00B057DD">
        <w:rPr>
          <w:rFonts w:eastAsia="Times New Roman" w:cstheme="minorHAnsi"/>
        </w:rPr>
        <w:t>therapeutic</w:t>
      </w:r>
      <w:r w:rsidR="00DE68CD" w:rsidRPr="00B057DD">
        <w:rPr>
          <w:rFonts w:eastAsia="Times New Roman" w:cstheme="minorHAnsi"/>
        </w:rPr>
        <w:t xml:space="preserve"> plants </w:t>
      </w:r>
      <w:proofErr w:type="gramStart"/>
      <w:r w:rsidR="00DE68CD" w:rsidRPr="00B057DD">
        <w:rPr>
          <w:rFonts w:eastAsia="Times New Roman" w:cstheme="minorHAnsi"/>
        </w:rPr>
        <w:t>extracts</w:t>
      </w:r>
      <w:proofErr w:type="gramEnd"/>
      <w:r w:rsidR="00392255" w:rsidRPr="00B057DD">
        <w:rPr>
          <w:rFonts w:eastAsia="Times New Roman" w:cstheme="minorHAnsi"/>
        </w:rPr>
        <w:t xml:space="preserve"> have antioxidant </w:t>
      </w:r>
      <w:r w:rsidR="006021B2" w:rsidRPr="00B057DD">
        <w:rPr>
          <w:rFonts w:eastAsia="Times New Roman" w:cstheme="minorHAnsi"/>
        </w:rPr>
        <w:t xml:space="preserve">activities </w:t>
      </w:r>
      <w:r w:rsidR="00392255" w:rsidRPr="00B057DD">
        <w:rPr>
          <w:rFonts w:eastAsia="Times New Roman" w:cstheme="minorHAnsi"/>
        </w:rPr>
        <w:t xml:space="preserve">for scavenging </w:t>
      </w:r>
      <w:r w:rsidR="00BA6A33" w:rsidRPr="00B057DD">
        <w:rPr>
          <w:rFonts w:eastAsia="Times New Roman" w:cstheme="minorHAnsi"/>
        </w:rPr>
        <w:t>these damaging compounds</w:t>
      </w:r>
      <w:r w:rsidR="009F04E6" w:rsidRPr="00B057DD">
        <w:rPr>
          <w:rFonts w:eastAsia="Times New Roman" w:cstheme="minorHAnsi"/>
        </w:rPr>
        <w:t xml:space="preserve">. </w:t>
      </w:r>
      <w:r w:rsidR="0096508B" w:rsidRPr="00B057DD">
        <w:rPr>
          <w:rFonts w:eastAsia="Times New Roman" w:cstheme="minorHAnsi"/>
        </w:rPr>
        <w:t xml:space="preserve">It could be </w:t>
      </w:r>
      <w:proofErr w:type="gramStart"/>
      <w:r w:rsidR="0096508B" w:rsidRPr="00B057DD">
        <w:rPr>
          <w:rFonts w:eastAsia="Times New Roman" w:cstheme="minorHAnsi"/>
        </w:rPr>
        <w:t>avoid</w:t>
      </w:r>
      <w:proofErr w:type="gramEnd"/>
      <w:r w:rsidR="00DE68CD" w:rsidRPr="00B057DD">
        <w:rPr>
          <w:rFonts w:eastAsia="Times New Roman" w:cstheme="minorHAnsi"/>
        </w:rPr>
        <w:t xml:space="preserve"> free radicals from causes any disease</w:t>
      </w:r>
      <w:r w:rsidR="009F04E6" w:rsidRPr="00B057DD">
        <w:rPr>
          <w:rFonts w:eastAsia="Times New Roman" w:cstheme="minorHAnsi"/>
        </w:rPr>
        <w:t xml:space="preserve"> in human</w:t>
      </w:r>
      <w:r w:rsidR="00D657DB" w:rsidRPr="00B057DD">
        <w:rPr>
          <w:rFonts w:eastAsia="Times New Roman" w:cstheme="minorHAnsi"/>
        </w:rPr>
        <w:t>.</w:t>
      </w:r>
      <w:r w:rsidR="00BA6A33" w:rsidRPr="00B057DD">
        <w:rPr>
          <w:rFonts w:eastAsia="Times New Roman" w:cstheme="minorHAnsi"/>
        </w:rPr>
        <w:t xml:space="preserve"> </w:t>
      </w:r>
      <w:r w:rsidR="00D657DB" w:rsidRPr="00B057DD">
        <w:rPr>
          <w:rFonts w:eastAsia="Times New Roman" w:cstheme="minorHAnsi"/>
        </w:rPr>
        <w:t>P</w:t>
      </w:r>
      <w:r w:rsidR="00BA6A33" w:rsidRPr="00B057DD">
        <w:rPr>
          <w:rFonts w:eastAsia="Times New Roman" w:cstheme="minorHAnsi"/>
        </w:rPr>
        <w:t>henols</w:t>
      </w:r>
      <w:r w:rsidR="00D657DB" w:rsidRPr="00B057DD">
        <w:rPr>
          <w:rFonts w:eastAsia="Times New Roman" w:cstheme="minorHAnsi"/>
        </w:rPr>
        <w:t xml:space="preserve"> compounds that </w:t>
      </w:r>
      <w:r w:rsidR="00D66619" w:rsidRPr="00B057DD">
        <w:rPr>
          <w:rFonts w:eastAsia="Times New Roman" w:cstheme="minorHAnsi"/>
        </w:rPr>
        <w:t xml:space="preserve">had been presented </w:t>
      </w:r>
      <w:r w:rsidR="00894C9B" w:rsidRPr="00B057DD">
        <w:rPr>
          <w:rFonts w:eastAsia="Times New Roman" w:cstheme="minorHAnsi"/>
        </w:rPr>
        <w:t xml:space="preserve"> </w:t>
      </w:r>
      <w:r w:rsidR="00D657DB" w:rsidRPr="00B057DD">
        <w:rPr>
          <w:rFonts w:eastAsia="Times New Roman" w:cstheme="minorHAnsi"/>
        </w:rPr>
        <w:t xml:space="preserve"> </w:t>
      </w:r>
      <w:r w:rsidR="00D66619" w:rsidRPr="00B057DD">
        <w:rPr>
          <w:rFonts w:eastAsia="Times New Roman" w:cstheme="minorHAnsi"/>
        </w:rPr>
        <w:t>in a   high quantity</w:t>
      </w:r>
      <w:r w:rsidR="00DE68CD" w:rsidRPr="00B057DD">
        <w:rPr>
          <w:rFonts w:eastAsia="Times New Roman" w:cstheme="minorHAnsi"/>
        </w:rPr>
        <w:t xml:space="preserve"> in plants and </w:t>
      </w:r>
      <w:r w:rsidR="00D66619" w:rsidRPr="00B057DD">
        <w:rPr>
          <w:rFonts w:eastAsia="Times New Roman" w:cstheme="minorHAnsi"/>
        </w:rPr>
        <w:t>showed</w:t>
      </w:r>
      <w:r w:rsidR="00DE68CD" w:rsidRPr="00B057DD">
        <w:rPr>
          <w:rFonts w:eastAsia="Times New Roman" w:cstheme="minorHAnsi"/>
        </w:rPr>
        <w:t xml:space="preserve"> </w:t>
      </w:r>
      <w:proofErr w:type="gramStart"/>
      <w:r w:rsidR="00DE68CD" w:rsidRPr="00B057DD">
        <w:rPr>
          <w:rFonts w:eastAsia="Times New Roman" w:cstheme="minorHAnsi"/>
        </w:rPr>
        <w:t xml:space="preserve">antioxidant </w:t>
      </w:r>
      <w:r w:rsidR="005D2C97" w:rsidRPr="00B057DD">
        <w:rPr>
          <w:rFonts w:eastAsia="Times New Roman" w:cstheme="minorHAnsi"/>
        </w:rPr>
        <w:t xml:space="preserve"> </w:t>
      </w:r>
      <w:r w:rsidR="00DE68CD" w:rsidRPr="00B057DD">
        <w:rPr>
          <w:rFonts w:eastAsia="Times New Roman" w:cstheme="minorHAnsi"/>
        </w:rPr>
        <w:t>activity</w:t>
      </w:r>
      <w:proofErr w:type="gramEnd"/>
      <w:r w:rsidR="00DE68CD" w:rsidRPr="00B057DD">
        <w:rPr>
          <w:rFonts w:eastAsia="Times New Roman" w:cstheme="minorHAnsi"/>
        </w:rPr>
        <w:t xml:space="preserve"> (</w:t>
      </w:r>
      <w:r w:rsidR="004F64A3" w:rsidRPr="00B057DD">
        <w:rPr>
          <w:rFonts w:eastAsia="Times New Roman" w:cstheme="minorHAnsi"/>
        </w:rPr>
        <w:t>18</w:t>
      </w:r>
      <w:r w:rsidR="00DE68CD" w:rsidRPr="00B057DD">
        <w:rPr>
          <w:rFonts w:eastAsia="Times New Roman" w:cstheme="minorHAnsi"/>
        </w:rPr>
        <w:t>).</w:t>
      </w:r>
    </w:p>
    <w:p w14:paraId="264D7CC2" w14:textId="77777777" w:rsidR="00262C14" w:rsidRPr="00B057DD" w:rsidRDefault="00894C9B" w:rsidP="00B057DD">
      <w:pPr>
        <w:tabs>
          <w:tab w:val="right" w:pos="8404"/>
        </w:tabs>
        <w:bidi w:val="0"/>
        <w:ind w:left="-46" w:firstLine="322"/>
        <w:jc w:val="both"/>
        <w:rPr>
          <w:rFonts w:eastAsia="Times New Roman" w:cstheme="minorHAnsi"/>
        </w:rPr>
      </w:pPr>
      <w:r w:rsidRPr="00B057DD">
        <w:rPr>
          <w:rFonts w:eastAsia="Times New Roman" w:cstheme="minorHAnsi"/>
        </w:rPr>
        <w:t>Phenolic</w:t>
      </w:r>
      <w:r w:rsidR="00E452A5" w:rsidRPr="00B057DD">
        <w:rPr>
          <w:rFonts w:eastAsia="Times New Roman" w:cstheme="minorHAnsi"/>
        </w:rPr>
        <w:t xml:space="preserve"> </w:t>
      </w:r>
      <w:proofErr w:type="gramStart"/>
      <w:r w:rsidR="00E452A5" w:rsidRPr="00B057DD">
        <w:rPr>
          <w:rFonts w:eastAsia="Times New Roman" w:cstheme="minorHAnsi"/>
        </w:rPr>
        <w:t xml:space="preserve">compound </w:t>
      </w:r>
      <w:r w:rsidR="00262C14" w:rsidRPr="00B057DD">
        <w:rPr>
          <w:rFonts w:eastAsia="Times New Roman" w:cstheme="minorHAnsi"/>
        </w:rPr>
        <w:t xml:space="preserve"> such</w:t>
      </w:r>
      <w:proofErr w:type="gramEnd"/>
      <w:r w:rsidR="00687F78" w:rsidRPr="00B057DD">
        <w:rPr>
          <w:rFonts w:eastAsia="Times New Roman" w:cstheme="minorHAnsi"/>
        </w:rPr>
        <w:t xml:space="preserve"> as phenolic acids</w:t>
      </w:r>
      <w:r w:rsidRPr="00B057DD">
        <w:rPr>
          <w:rFonts w:eastAsia="Times New Roman" w:cstheme="minorHAnsi"/>
        </w:rPr>
        <w:t xml:space="preserve"> </w:t>
      </w:r>
      <w:r w:rsidR="00687F78" w:rsidRPr="00B057DD">
        <w:rPr>
          <w:rFonts w:eastAsia="Times New Roman" w:cstheme="minorHAnsi"/>
        </w:rPr>
        <w:t>,</w:t>
      </w:r>
      <w:r w:rsidRPr="00B057DD">
        <w:rPr>
          <w:rFonts w:eastAsia="Times New Roman" w:cstheme="minorHAnsi"/>
        </w:rPr>
        <w:t xml:space="preserve"> flavonoids , </w:t>
      </w:r>
      <w:r w:rsidR="00262C14" w:rsidRPr="00B057DD">
        <w:rPr>
          <w:rFonts w:eastAsia="Times New Roman" w:cstheme="minorHAnsi"/>
        </w:rPr>
        <w:t xml:space="preserve">lignin and tannins that are </w:t>
      </w:r>
      <w:r w:rsidR="00687F78" w:rsidRPr="00B057DD">
        <w:rPr>
          <w:rFonts w:eastAsia="Times New Roman" w:cstheme="minorHAnsi"/>
        </w:rPr>
        <w:t>general</w:t>
      </w:r>
      <w:r w:rsidR="005A6E80" w:rsidRPr="00B057DD">
        <w:rPr>
          <w:rFonts w:eastAsia="Times New Roman" w:cstheme="minorHAnsi"/>
        </w:rPr>
        <w:t xml:space="preserve"> compounds found in plant parts such as </w:t>
      </w:r>
      <w:r w:rsidR="00262C14" w:rsidRPr="00B057DD">
        <w:rPr>
          <w:rFonts w:eastAsia="Times New Roman" w:cstheme="minorHAnsi"/>
        </w:rPr>
        <w:t xml:space="preserve"> leaves, flower tissues, </w:t>
      </w:r>
      <w:r w:rsidR="00D66619" w:rsidRPr="00B057DD">
        <w:rPr>
          <w:rFonts w:eastAsia="Times New Roman" w:cstheme="minorHAnsi"/>
        </w:rPr>
        <w:t>had</w:t>
      </w:r>
      <w:r w:rsidR="00262C14" w:rsidRPr="00B057DD">
        <w:rPr>
          <w:rFonts w:eastAsia="Times New Roman" w:cstheme="minorHAnsi"/>
        </w:rPr>
        <w:t xml:space="preserve"> strong antioxidant activity </w:t>
      </w:r>
      <w:r w:rsidR="001D25AC" w:rsidRPr="00B057DD">
        <w:rPr>
          <w:rFonts w:eastAsia="Times New Roman" w:cstheme="minorHAnsi"/>
        </w:rPr>
        <w:t xml:space="preserve"> found in these plant </w:t>
      </w:r>
      <w:r w:rsidR="00C121BF" w:rsidRPr="00B057DD">
        <w:rPr>
          <w:rFonts w:eastAsia="Times New Roman" w:cstheme="minorHAnsi"/>
        </w:rPr>
        <w:t>had their ability to scavenger free radicles</w:t>
      </w:r>
      <w:r w:rsidR="00E452A5" w:rsidRPr="00B057DD">
        <w:rPr>
          <w:rFonts w:eastAsia="Times New Roman" w:cstheme="minorHAnsi"/>
        </w:rPr>
        <w:t xml:space="preserve"> </w:t>
      </w:r>
      <w:r w:rsidR="005A6E80" w:rsidRPr="00B057DD">
        <w:rPr>
          <w:rFonts w:eastAsia="Times New Roman" w:cstheme="minorHAnsi"/>
        </w:rPr>
        <w:t xml:space="preserve"> through its reductive activity</w:t>
      </w:r>
      <w:r w:rsidR="00C121BF" w:rsidRPr="00B057DD">
        <w:rPr>
          <w:rFonts w:eastAsia="Times New Roman" w:cstheme="minorHAnsi"/>
        </w:rPr>
        <w:t xml:space="preserve"> </w:t>
      </w:r>
      <w:r w:rsidR="00262C14" w:rsidRPr="00B057DD">
        <w:rPr>
          <w:rFonts w:eastAsia="Times New Roman" w:cstheme="minorHAnsi"/>
        </w:rPr>
        <w:t>(</w:t>
      </w:r>
      <w:r w:rsidR="004F64A3" w:rsidRPr="00B057DD">
        <w:rPr>
          <w:rFonts w:eastAsia="Times New Roman" w:cstheme="minorHAnsi"/>
        </w:rPr>
        <w:t>19</w:t>
      </w:r>
      <w:r w:rsidR="00262C14" w:rsidRPr="00B057DD">
        <w:rPr>
          <w:rFonts w:eastAsia="Times New Roman" w:cstheme="minorHAnsi"/>
        </w:rPr>
        <w:t>).</w:t>
      </w:r>
    </w:p>
    <w:p w14:paraId="05B7DFE5" w14:textId="77777777" w:rsidR="005F7965" w:rsidRPr="00B057DD" w:rsidRDefault="00416CD4" w:rsidP="00B057DD">
      <w:pPr>
        <w:tabs>
          <w:tab w:val="right" w:pos="8404"/>
        </w:tabs>
        <w:bidi w:val="0"/>
        <w:ind w:left="-46" w:firstLine="322"/>
        <w:jc w:val="both"/>
        <w:rPr>
          <w:rFonts w:eastAsia="Times New Roman" w:cstheme="minorHAnsi"/>
        </w:rPr>
      </w:pPr>
      <w:r w:rsidRPr="00B057DD">
        <w:rPr>
          <w:rFonts w:eastAsia="Times New Roman" w:cstheme="minorHAnsi"/>
          <w:bCs/>
        </w:rPr>
        <w:t>Hepatoprotective e</w:t>
      </w:r>
      <w:r w:rsidR="00824264" w:rsidRPr="00B057DD">
        <w:rPr>
          <w:rFonts w:eastAsia="Times New Roman" w:cstheme="minorHAnsi"/>
          <w:bCs/>
        </w:rPr>
        <w:t xml:space="preserve">ffects </w:t>
      </w:r>
      <w:proofErr w:type="gramStart"/>
      <w:r w:rsidR="00D657DB" w:rsidRPr="00B057DD">
        <w:rPr>
          <w:rFonts w:eastAsia="Times New Roman" w:cstheme="minorHAnsi"/>
          <w:bCs/>
        </w:rPr>
        <w:t xml:space="preserve">considered </w:t>
      </w:r>
      <w:r w:rsidR="005F7965" w:rsidRPr="00B057DD">
        <w:rPr>
          <w:rFonts w:eastAsia="Times New Roman" w:cstheme="minorHAnsi"/>
          <w:bCs/>
        </w:rPr>
        <w:t xml:space="preserve"> </w:t>
      </w:r>
      <w:r w:rsidR="00D657DB" w:rsidRPr="00B057DD">
        <w:rPr>
          <w:rFonts w:eastAsia="Times New Roman" w:cstheme="minorHAnsi"/>
          <w:bCs/>
        </w:rPr>
        <w:t>as</w:t>
      </w:r>
      <w:proofErr w:type="gramEnd"/>
      <w:r w:rsidR="00D657DB" w:rsidRPr="00B057DD">
        <w:rPr>
          <w:rFonts w:eastAsia="Times New Roman" w:cstheme="minorHAnsi"/>
          <w:bCs/>
        </w:rPr>
        <w:t xml:space="preserve"> </w:t>
      </w:r>
      <w:r w:rsidR="005F7965" w:rsidRPr="00B057DD">
        <w:rPr>
          <w:rFonts w:eastAsia="Times New Roman" w:cstheme="minorHAnsi"/>
          <w:bCs/>
        </w:rPr>
        <w:t xml:space="preserve">the main </w:t>
      </w:r>
      <w:r w:rsidR="00BA6A33" w:rsidRPr="00B057DD">
        <w:rPr>
          <w:rFonts w:eastAsia="Times New Roman" w:cstheme="minorHAnsi"/>
          <w:bCs/>
        </w:rPr>
        <w:t>source</w:t>
      </w:r>
      <w:r w:rsidR="005F7965" w:rsidRPr="00B057DD">
        <w:rPr>
          <w:rFonts w:eastAsia="Times New Roman" w:cstheme="minorHAnsi"/>
          <w:bCs/>
        </w:rPr>
        <w:t xml:space="preserve"> of </w:t>
      </w:r>
      <w:r w:rsidRPr="00B057DD">
        <w:rPr>
          <w:rFonts w:eastAsia="Times New Roman" w:cstheme="minorHAnsi"/>
          <w:bCs/>
        </w:rPr>
        <w:t xml:space="preserve"> human </w:t>
      </w:r>
      <w:r w:rsidR="005F7965" w:rsidRPr="00B057DD">
        <w:rPr>
          <w:rFonts w:eastAsia="Times New Roman" w:cstheme="minorHAnsi"/>
          <w:bCs/>
        </w:rPr>
        <w:t xml:space="preserve">deaths </w:t>
      </w:r>
      <w:r w:rsidRPr="00B057DD">
        <w:rPr>
          <w:rFonts w:eastAsia="Times New Roman" w:cstheme="minorHAnsi"/>
          <w:bCs/>
        </w:rPr>
        <w:t xml:space="preserve">in </w:t>
      </w:r>
      <w:r w:rsidR="005F7965" w:rsidRPr="00B057DD">
        <w:rPr>
          <w:rFonts w:eastAsia="Times New Roman" w:cstheme="minorHAnsi"/>
          <w:bCs/>
        </w:rPr>
        <w:t xml:space="preserve">the world, </w:t>
      </w:r>
      <w:r w:rsidRPr="00B057DD">
        <w:rPr>
          <w:rFonts w:eastAsia="Times New Roman" w:cstheme="minorHAnsi"/>
          <w:bCs/>
        </w:rPr>
        <w:t xml:space="preserve">aqueous plant extract </w:t>
      </w:r>
      <w:r w:rsidR="005F7965" w:rsidRPr="00B057DD">
        <w:rPr>
          <w:rFonts w:eastAsia="Times New Roman" w:cstheme="minorHAnsi"/>
          <w:bCs/>
        </w:rPr>
        <w:t>of </w:t>
      </w:r>
      <w:r w:rsidR="00824264" w:rsidRPr="00B057DD">
        <w:rPr>
          <w:rFonts w:eastAsia="Times New Roman" w:cstheme="minorHAnsi"/>
          <w:bCs/>
          <w:i/>
          <w:iCs/>
        </w:rPr>
        <w:t>P. lanceolata</w:t>
      </w:r>
      <w:r w:rsidR="00824264" w:rsidRPr="00B057DD">
        <w:rPr>
          <w:rFonts w:eastAsia="Times New Roman" w:cstheme="minorHAnsi"/>
          <w:bCs/>
        </w:rPr>
        <w:t xml:space="preserve"> </w:t>
      </w:r>
      <w:r w:rsidR="005F7965" w:rsidRPr="00B057DD">
        <w:rPr>
          <w:rFonts w:eastAsia="Times New Roman" w:cstheme="minorHAnsi"/>
          <w:bCs/>
        </w:rPr>
        <w:t xml:space="preserve"> seed, </w:t>
      </w:r>
      <w:r w:rsidRPr="00B057DD">
        <w:rPr>
          <w:rFonts w:eastAsia="Times New Roman" w:cstheme="minorHAnsi"/>
          <w:bCs/>
        </w:rPr>
        <w:t>enhance</w:t>
      </w:r>
      <w:r w:rsidR="005F7965" w:rsidRPr="00B057DD">
        <w:rPr>
          <w:rFonts w:eastAsia="Times New Roman" w:cstheme="minorHAnsi"/>
          <w:bCs/>
        </w:rPr>
        <w:t xml:space="preserve"> the hepatoprotective </w:t>
      </w:r>
      <w:r w:rsidR="00D657DB" w:rsidRPr="00B057DD">
        <w:rPr>
          <w:rFonts w:eastAsia="Times New Roman" w:cstheme="minorHAnsi"/>
          <w:bCs/>
        </w:rPr>
        <w:t>effect</w:t>
      </w:r>
      <w:r w:rsidR="005F7965" w:rsidRPr="00B057DD">
        <w:rPr>
          <w:rFonts w:eastAsia="Times New Roman" w:cstheme="minorHAnsi"/>
          <w:bCs/>
        </w:rPr>
        <w:t xml:space="preserve"> </w:t>
      </w:r>
      <w:r w:rsidR="00D657DB" w:rsidRPr="00B057DD">
        <w:rPr>
          <w:rFonts w:eastAsia="Times New Roman" w:cstheme="minorHAnsi"/>
          <w:bCs/>
        </w:rPr>
        <w:t>had been</w:t>
      </w:r>
      <w:r w:rsidR="005F7965" w:rsidRPr="00B057DD">
        <w:rPr>
          <w:rFonts w:eastAsia="Times New Roman" w:cstheme="minorHAnsi"/>
          <w:bCs/>
        </w:rPr>
        <w:t xml:space="preserve"> </w:t>
      </w:r>
      <w:r w:rsidR="00824264" w:rsidRPr="00B057DD">
        <w:rPr>
          <w:rFonts w:eastAsia="Times New Roman" w:cstheme="minorHAnsi"/>
          <w:bCs/>
        </w:rPr>
        <w:t>done</w:t>
      </w:r>
      <w:r w:rsidR="00D657DB" w:rsidRPr="00B057DD">
        <w:rPr>
          <w:rFonts w:eastAsia="Times New Roman" w:cstheme="minorHAnsi"/>
          <w:bCs/>
        </w:rPr>
        <w:t xml:space="preserve"> by</w:t>
      </w:r>
      <w:r w:rsidR="005F7965" w:rsidRPr="00B057DD">
        <w:rPr>
          <w:rFonts w:eastAsia="Times New Roman" w:cstheme="minorHAnsi"/>
          <w:bCs/>
        </w:rPr>
        <w:t xml:space="preserve"> the levels of</w:t>
      </w:r>
      <w:r w:rsidR="00824264" w:rsidRPr="00B057DD">
        <w:rPr>
          <w:rFonts w:eastAsia="Times New Roman" w:cstheme="minorHAnsi"/>
          <w:bCs/>
        </w:rPr>
        <w:t xml:space="preserve"> </w:t>
      </w:r>
      <w:r w:rsidR="005F2435" w:rsidRPr="00B057DD">
        <w:rPr>
          <w:rFonts w:eastAsia="Times New Roman" w:cstheme="minorHAnsi"/>
          <w:bCs/>
        </w:rPr>
        <w:t xml:space="preserve"> liver </w:t>
      </w:r>
      <w:r w:rsidR="00824264" w:rsidRPr="00B057DD">
        <w:rPr>
          <w:rFonts w:eastAsia="Times New Roman" w:cstheme="minorHAnsi"/>
          <w:bCs/>
        </w:rPr>
        <w:t xml:space="preserve">enzymes </w:t>
      </w:r>
      <w:r w:rsidR="00BA6A33" w:rsidRPr="00B057DD">
        <w:rPr>
          <w:rFonts w:eastAsia="Times New Roman" w:cstheme="minorHAnsi"/>
          <w:bCs/>
        </w:rPr>
        <w:t>like</w:t>
      </w:r>
      <w:r w:rsidR="00824264" w:rsidRPr="00B057DD">
        <w:rPr>
          <w:rFonts w:eastAsia="Times New Roman" w:cstheme="minorHAnsi"/>
          <w:bCs/>
        </w:rPr>
        <w:t xml:space="preserve"> </w:t>
      </w:r>
      <w:r w:rsidR="005F7965" w:rsidRPr="00B057DD">
        <w:rPr>
          <w:rFonts w:eastAsia="Times New Roman" w:cstheme="minorHAnsi"/>
          <w:bCs/>
        </w:rPr>
        <w:t xml:space="preserve"> alanine aminotransferase (ALT) and aspartate aminotransferase (AST) showed reduced</w:t>
      </w:r>
      <w:r w:rsidR="0079341B" w:rsidRPr="00B057DD">
        <w:rPr>
          <w:rFonts w:eastAsia="Times New Roman" w:cstheme="minorHAnsi"/>
          <w:bCs/>
        </w:rPr>
        <w:t xml:space="preserve"> </w:t>
      </w:r>
      <w:r w:rsidR="005F7965" w:rsidRPr="00B057DD">
        <w:rPr>
          <w:rFonts w:eastAsia="Times New Roman" w:cstheme="minorHAnsi"/>
          <w:bCs/>
        </w:rPr>
        <w:t xml:space="preserve"> (</w:t>
      </w:r>
      <w:r w:rsidR="00D6701A" w:rsidRPr="00B057DD">
        <w:rPr>
          <w:rFonts w:eastAsia="Times New Roman" w:cstheme="minorHAnsi"/>
          <w:bCs/>
        </w:rPr>
        <w:t>20</w:t>
      </w:r>
      <w:r w:rsidR="005F7965" w:rsidRPr="00B057DD">
        <w:rPr>
          <w:rFonts w:eastAsia="Times New Roman" w:cstheme="minorHAnsi"/>
          <w:bCs/>
        </w:rPr>
        <w:t>).</w:t>
      </w:r>
    </w:p>
    <w:p w14:paraId="7A14F741" w14:textId="77777777" w:rsidR="00247C2E" w:rsidRPr="00B057DD" w:rsidRDefault="00247C2E" w:rsidP="00B057DD">
      <w:pPr>
        <w:tabs>
          <w:tab w:val="right" w:pos="8404"/>
        </w:tabs>
        <w:bidi w:val="0"/>
        <w:ind w:left="-46" w:firstLine="322"/>
        <w:jc w:val="both"/>
        <w:rPr>
          <w:rFonts w:eastAsia="Times New Roman" w:cstheme="minorHAnsi"/>
        </w:rPr>
      </w:pPr>
      <w:r w:rsidRPr="00B057DD">
        <w:rPr>
          <w:rFonts w:eastAsia="Times New Roman" w:cstheme="minorHAnsi"/>
        </w:rPr>
        <w:t xml:space="preserve">A number of </w:t>
      </w:r>
      <w:r w:rsidR="00BA6A33" w:rsidRPr="00B057DD">
        <w:rPr>
          <w:rFonts w:eastAsia="Times New Roman" w:cstheme="minorHAnsi"/>
        </w:rPr>
        <w:t>therapeutic</w:t>
      </w:r>
      <w:r w:rsidRPr="00B057DD">
        <w:rPr>
          <w:rFonts w:eastAsia="Times New Roman" w:cstheme="minorHAnsi"/>
        </w:rPr>
        <w:t xml:space="preserve"> plants</w:t>
      </w:r>
      <w:r w:rsidR="00824264" w:rsidRPr="00B057DD">
        <w:rPr>
          <w:rFonts w:eastAsia="Times New Roman" w:cstheme="minorHAnsi"/>
        </w:rPr>
        <w:t xml:space="preserve"> have active</w:t>
      </w:r>
      <w:r w:rsidRPr="00B057DD">
        <w:rPr>
          <w:rFonts w:eastAsia="Times New Roman" w:cstheme="minorHAnsi"/>
        </w:rPr>
        <w:t xml:space="preserve"> </w:t>
      </w:r>
      <w:r w:rsidR="00BA6A33" w:rsidRPr="00B057DD">
        <w:rPr>
          <w:rFonts w:eastAsia="Times New Roman" w:cstheme="minorHAnsi"/>
        </w:rPr>
        <w:t>elements</w:t>
      </w:r>
      <w:r w:rsidRPr="00B057DD">
        <w:rPr>
          <w:rFonts w:eastAsia="Times New Roman" w:cstheme="minorHAnsi"/>
        </w:rPr>
        <w:t xml:space="preserve"> and crude herbal extracts were investigated to test their possible protective </w:t>
      </w:r>
      <w:r w:rsidR="00BA6A33" w:rsidRPr="00B057DD">
        <w:rPr>
          <w:rFonts w:eastAsia="Times New Roman" w:cstheme="minorHAnsi"/>
        </w:rPr>
        <w:t>probable</w:t>
      </w:r>
      <w:r w:rsidR="00824264" w:rsidRPr="00B057DD">
        <w:rPr>
          <w:rFonts w:eastAsia="Times New Roman" w:cstheme="minorHAnsi"/>
        </w:rPr>
        <w:t xml:space="preserve"> activity</w:t>
      </w:r>
      <w:r w:rsidRPr="00B057DD">
        <w:rPr>
          <w:rFonts w:eastAsia="Times New Roman" w:cstheme="minorHAnsi"/>
        </w:rPr>
        <w:t xml:space="preserve"> against MTX</w:t>
      </w:r>
      <w:r w:rsidR="00824264" w:rsidRPr="00B057DD">
        <w:rPr>
          <w:rFonts w:eastAsia="Times New Roman" w:cstheme="minorHAnsi"/>
        </w:rPr>
        <w:t xml:space="preserve"> (Methotrexate)</w:t>
      </w:r>
      <w:r w:rsidRPr="00B057DD">
        <w:rPr>
          <w:rFonts w:eastAsia="Times New Roman" w:cstheme="minorHAnsi"/>
        </w:rPr>
        <w:t xml:space="preserve"> induced renal and hepatic side effects</w:t>
      </w:r>
      <w:r w:rsidR="00824264" w:rsidRPr="00B057DD">
        <w:rPr>
          <w:rFonts w:eastAsia="Times New Roman" w:cstheme="minorHAnsi"/>
        </w:rPr>
        <w:t xml:space="preserve"> disorders</w:t>
      </w:r>
      <w:r w:rsidRPr="00B057DD">
        <w:rPr>
          <w:rFonts w:eastAsia="Times New Roman" w:cstheme="minorHAnsi"/>
        </w:rPr>
        <w:t>.</w:t>
      </w:r>
      <w:r w:rsidR="009706E7" w:rsidRPr="00B057DD">
        <w:rPr>
          <w:rFonts w:eastAsia="Times New Roman" w:cstheme="minorHAnsi"/>
        </w:rPr>
        <w:t xml:space="preserve"> </w:t>
      </w:r>
      <w:r w:rsidR="009614CC" w:rsidRPr="00B057DD">
        <w:rPr>
          <w:rFonts w:eastAsia="Times New Roman" w:cstheme="minorHAnsi"/>
        </w:rPr>
        <w:t xml:space="preserve">Like </w:t>
      </w:r>
      <w:proofErr w:type="gramStart"/>
      <w:r w:rsidR="009614CC" w:rsidRPr="00B057DD">
        <w:rPr>
          <w:rFonts w:eastAsia="Times New Roman" w:cstheme="minorHAnsi"/>
        </w:rPr>
        <w:t>(</w:t>
      </w:r>
      <w:r w:rsidRPr="00B057DD">
        <w:rPr>
          <w:rFonts w:eastAsia="Times New Roman" w:cstheme="minorHAnsi"/>
        </w:rPr>
        <w:t xml:space="preserve"> Rhein</w:t>
      </w:r>
      <w:proofErr w:type="gramEnd"/>
      <w:r w:rsidRPr="00B057DD">
        <w:rPr>
          <w:rFonts w:eastAsia="Times New Roman" w:cstheme="minorHAnsi"/>
        </w:rPr>
        <w:t xml:space="preserve">, </w:t>
      </w:r>
      <w:proofErr w:type="spellStart"/>
      <w:r w:rsidRPr="00B057DD">
        <w:rPr>
          <w:rFonts w:eastAsia="Times New Roman" w:cstheme="minorHAnsi"/>
        </w:rPr>
        <w:t>chicoric</w:t>
      </w:r>
      <w:proofErr w:type="spellEnd"/>
      <w:r w:rsidRPr="00B057DD">
        <w:rPr>
          <w:rFonts w:eastAsia="Times New Roman" w:cstheme="minorHAnsi"/>
        </w:rPr>
        <w:t xml:space="preserve"> acid, inulin, , gallic acid, </w:t>
      </w:r>
      <w:proofErr w:type="spellStart"/>
      <w:r w:rsidRPr="00B057DD">
        <w:rPr>
          <w:rFonts w:eastAsia="Times New Roman" w:cstheme="minorHAnsi"/>
        </w:rPr>
        <w:t>disomin</w:t>
      </w:r>
      <w:proofErr w:type="spellEnd"/>
      <w:r w:rsidRPr="00B057DD">
        <w:rPr>
          <w:rFonts w:eastAsia="Times New Roman" w:cstheme="minorHAnsi"/>
        </w:rPr>
        <w:t xml:space="preserve">, </w:t>
      </w:r>
      <w:proofErr w:type="spellStart"/>
      <w:r w:rsidRPr="00B057DD">
        <w:rPr>
          <w:rFonts w:eastAsia="Times New Roman" w:cstheme="minorHAnsi"/>
        </w:rPr>
        <w:t>berberin</w:t>
      </w:r>
      <w:proofErr w:type="spellEnd"/>
      <w:r w:rsidRPr="00B057DD">
        <w:rPr>
          <w:rFonts w:eastAsia="Times New Roman" w:cstheme="minorHAnsi"/>
        </w:rPr>
        <w:t xml:space="preserve"> </w:t>
      </w:r>
      <w:r w:rsidR="009614CC" w:rsidRPr="00B057DD">
        <w:rPr>
          <w:rFonts w:eastAsia="Times New Roman" w:cstheme="minorHAnsi"/>
        </w:rPr>
        <w:t xml:space="preserve">) </w:t>
      </w:r>
      <w:r w:rsidRPr="00B057DD">
        <w:rPr>
          <w:rFonts w:eastAsia="Times New Roman" w:cstheme="minorHAnsi"/>
        </w:rPr>
        <w:t xml:space="preserve">and other plant extracts were </w:t>
      </w:r>
      <w:r w:rsidR="00824264" w:rsidRPr="00B057DD">
        <w:rPr>
          <w:rFonts w:eastAsia="Times New Roman" w:cstheme="minorHAnsi"/>
        </w:rPr>
        <w:t>tested</w:t>
      </w:r>
      <w:r w:rsidRPr="00B057DD">
        <w:rPr>
          <w:rFonts w:eastAsia="Times New Roman" w:cstheme="minorHAnsi"/>
        </w:rPr>
        <w:t xml:space="preserve"> as an </w:t>
      </w:r>
      <w:r w:rsidR="00BA6A33" w:rsidRPr="00B057DD">
        <w:rPr>
          <w:rFonts w:eastAsia="Times New Roman" w:cstheme="minorHAnsi"/>
        </w:rPr>
        <w:t>method</w:t>
      </w:r>
      <w:r w:rsidRPr="00B057DD">
        <w:rPr>
          <w:rFonts w:eastAsia="Times New Roman" w:cstheme="minorHAnsi"/>
        </w:rPr>
        <w:t xml:space="preserve"> </w:t>
      </w:r>
      <w:r w:rsidR="00BA6A33" w:rsidRPr="00B057DD">
        <w:rPr>
          <w:rFonts w:eastAsia="Times New Roman" w:cstheme="minorHAnsi"/>
        </w:rPr>
        <w:t>preventing</w:t>
      </w:r>
      <w:r w:rsidRPr="00B057DD">
        <w:rPr>
          <w:rFonts w:eastAsia="Times New Roman" w:cstheme="minorHAnsi"/>
        </w:rPr>
        <w:t xml:space="preserve"> MTX toxicity </w:t>
      </w:r>
      <w:r w:rsidR="00AF3BB3" w:rsidRPr="00B057DD">
        <w:rPr>
          <w:rFonts w:eastAsia="Times New Roman" w:cstheme="minorHAnsi"/>
        </w:rPr>
        <w:t>by</w:t>
      </w:r>
      <w:r w:rsidRPr="00B057DD">
        <w:rPr>
          <w:rFonts w:eastAsia="Times New Roman" w:cstheme="minorHAnsi"/>
        </w:rPr>
        <w:t xml:space="preserve"> antioxidant and anti-inflammatory pathways (</w:t>
      </w:r>
      <w:r w:rsidR="003616BA" w:rsidRPr="00B057DD">
        <w:rPr>
          <w:rFonts w:eastAsia="Times New Roman" w:cstheme="minorHAnsi"/>
        </w:rPr>
        <w:t>2</w:t>
      </w:r>
      <w:r w:rsidR="004A65E8" w:rsidRPr="00B057DD">
        <w:rPr>
          <w:rFonts w:eastAsia="Times New Roman" w:cstheme="minorHAnsi"/>
        </w:rPr>
        <w:t>1</w:t>
      </w:r>
      <w:r w:rsidR="003616BA" w:rsidRPr="00B057DD">
        <w:rPr>
          <w:rFonts w:eastAsia="Times New Roman" w:cstheme="minorHAnsi"/>
        </w:rPr>
        <w:t xml:space="preserve">) </w:t>
      </w:r>
      <w:r w:rsidR="00AF3BB3" w:rsidRPr="00B057DD">
        <w:rPr>
          <w:rFonts w:eastAsia="Times New Roman" w:cstheme="minorHAnsi"/>
        </w:rPr>
        <w:t>.</w:t>
      </w:r>
      <w:r w:rsidRPr="00B057DD">
        <w:rPr>
          <w:rFonts w:eastAsia="Times New Roman" w:cstheme="minorHAnsi"/>
        </w:rPr>
        <w:t>The results of the present study showing that </w:t>
      </w:r>
      <w:r w:rsidRPr="00B057DD">
        <w:rPr>
          <w:rFonts w:eastAsia="Times New Roman" w:cstheme="minorHAnsi"/>
          <w:i/>
          <w:iCs/>
        </w:rPr>
        <w:t>Plantago lanceolata</w:t>
      </w:r>
      <w:r w:rsidRPr="00B057DD">
        <w:rPr>
          <w:rFonts w:eastAsia="Times New Roman" w:cstheme="minorHAnsi"/>
        </w:rPr>
        <w:t xml:space="preserve"> aqueous extract which</w:t>
      </w:r>
      <w:r w:rsidR="00824264" w:rsidRPr="00B057DD">
        <w:rPr>
          <w:rFonts w:eastAsia="Times New Roman" w:cstheme="minorHAnsi"/>
        </w:rPr>
        <w:t xml:space="preserve"> had the activity in</w:t>
      </w:r>
      <w:r w:rsidRPr="00B057DD">
        <w:rPr>
          <w:rFonts w:eastAsia="Times New Roman" w:cstheme="minorHAnsi"/>
        </w:rPr>
        <w:t xml:space="preserve"> antioxidant and anti-inflammatory could effectively </w:t>
      </w:r>
      <w:r w:rsidR="00F85536" w:rsidRPr="00B057DD">
        <w:rPr>
          <w:rFonts w:eastAsia="Times New Roman" w:cstheme="minorHAnsi"/>
        </w:rPr>
        <w:t>reduce</w:t>
      </w:r>
      <w:r w:rsidRPr="00B057DD">
        <w:rPr>
          <w:rFonts w:eastAsia="Times New Roman" w:cstheme="minorHAnsi"/>
        </w:rPr>
        <w:t xml:space="preserve"> MTX-induced hepatic injuries in mice.</w:t>
      </w:r>
    </w:p>
    <w:p w14:paraId="115E791E" w14:textId="4D1F6351" w:rsidR="00CF1888" w:rsidRPr="00B057DD" w:rsidRDefault="00A0770B" w:rsidP="00B057DD">
      <w:pPr>
        <w:tabs>
          <w:tab w:val="right" w:pos="8404"/>
        </w:tabs>
        <w:bidi w:val="0"/>
        <w:ind w:left="-46" w:firstLine="322"/>
        <w:jc w:val="both"/>
        <w:rPr>
          <w:rFonts w:eastAsia="Times New Roman" w:cstheme="minorHAnsi"/>
        </w:rPr>
      </w:pPr>
      <w:r w:rsidRPr="00B057DD">
        <w:rPr>
          <w:rFonts w:eastAsia="Times New Roman" w:cstheme="minorHAnsi"/>
          <w:b/>
          <w:bCs/>
        </w:rPr>
        <w:t>Reference</w:t>
      </w:r>
    </w:p>
    <w:p w14:paraId="70593B27" w14:textId="6B0F0E33" w:rsidR="00CF1888" w:rsidRPr="00B057DD" w:rsidRDefault="00DE2780" w:rsidP="0047427F">
      <w:pPr>
        <w:pStyle w:val="ListParagraph"/>
        <w:numPr>
          <w:ilvl w:val="0"/>
          <w:numId w:val="10"/>
        </w:numPr>
        <w:tabs>
          <w:tab w:val="right" w:pos="567"/>
        </w:tabs>
        <w:bidi w:val="0"/>
        <w:ind w:left="1134" w:hanging="567"/>
        <w:jc w:val="both"/>
        <w:rPr>
          <w:rFonts w:eastAsia="Times New Roman" w:cstheme="minorHAnsi"/>
        </w:rPr>
      </w:pPr>
      <w:r>
        <w:rPr>
          <w:rFonts w:eastAsia="Times New Roman" w:cstheme="minorHAnsi"/>
        </w:rPr>
        <w:t xml:space="preserve"> </w:t>
      </w:r>
      <w:r w:rsidR="00CF1888" w:rsidRPr="00B057DD">
        <w:rPr>
          <w:rFonts w:eastAsia="Times New Roman" w:cstheme="minorHAnsi"/>
        </w:rPr>
        <w:t xml:space="preserve">Bond W., Davies G., </w:t>
      </w:r>
      <w:proofErr w:type="spellStart"/>
      <w:r w:rsidR="00CF1888" w:rsidRPr="00B057DD">
        <w:rPr>
          <w:rFonts w:eastAsia="Times New Roman" w:cstheme="minorHAnsi"/>
        </w:rPr>
        <w:t>Turne</w:t>
      </w:r>
      <w:proofErr w:type="spellEnd"/>
      <w:r w:rsidR="00CF1888" w:rsidRPr="00B057DD">
        <w:rPr>
          <w:rFonts w:eastAsia="Times New Roman" w:cstheme="minorHAnsi"/>
        </w:rPr>
        <w:t xml:space="preserve"> R., 2007. The </w:t>
      </w:r>
      <w:proofErr w:type="gramStart"/>
      <w:r w:rsidR="00CF1888" w:rsidRPr="00B057DD">
        <w:rPr>
          <w:rFonts w:eastAsia="Times New Roman" w:cstheme="minorHAnsi"/>
        </w:rPr>
        <w:t xml:space="preserve">biology </w:t>
      </w:r>
      <w:r w:rsidR="00B64D98" w:rsidRPr="00B057DD">
        <w:rPr>
          <w:rFonts w:eastAsia="Times New Roman" w:cstheme="minorHAnsi"/>
        </w:rPr>
        <w:t xml:space="preserve"> </w:t>
      </w:r>
      <w:r w:rsidR="00CF1888" w:rsidRPr="00B057DD">
        <w:rPr>
          <w:rFonts w:eastAsia="Times New Roman" w:cstheme="minorHAnsi"/>
        </w:rPr>
        <w:t>and</w:t>
      </w:r>
      <w:proofErr w:type="gramEnd"/>
      <w:r w:rsidR="00CF1888" w:rsidRPr="00B057DD">
        <w:rPr>
          <w:rFonts w:eastAsia="Times New Roman" w:cstheme="minorHAnsi"/>
        </w:rPr>
        <w:t xml:space="preserve"> non-chemical control of Ribwort Plantain (Plantago lanceolata L.).</w:t>
      </w:r>
    </w:p>
    <w:p w14:paraId="2A3F3D68" w14:textId="3F3AEFA0" w:rsidR="00484FD4" w:rsidRPr="00B057DD" w:rsidRDefault="00484FD4" w:rsidP="0047427F">
      <w:pPr>
        <w:pStyle w:val="ListParagraph"/>
        <w:numPr>
          <w:ilvl w:val="0"/>
          <w:numId w:val="10"/>
        </w:numPr>
        <w:tabs>
          <w:tab w:val="right" w:pos="567"/>
        </w:tabs>
        <w:bidi w:val="0"/>
        <w:ind w:left="1134" w:hanging="567"/>
        <w:jc w:val="both"/>
        <w:rPr>
          <w:rFonts w:eastAsia="Times New Roman" w:cstheme="minorHAnsi"/>
        </w:rPr>
      </w:pPr>
      <w:proofErr w:type="gramStart"/>
      <w:r w:rsidRPr="00B057DD">
        <w:rPr>
          <w:rFonts w:eastAsia="Times New Roman" w:cstheme="minorHAnsi"/>
        </w:rPr>
        <w:t>.</w:t>
      </w:r>
      <w:proofErr w:type="spellStart"/>
      <w:r w:rsidRPr="00B057DD">
        <w:rPr>
          <w:rFonts w:eastAsia="Times New Roman" w:cstheme="minorHAnsi"/>
        </w:rPr>
        <w:t>Kubát</w:t>
      </w:r>
      <w:proofErr w:type="spellEnd"/>
      <w:proofErr w:type="gramEnd"/>
      <w:r w:rsidRPr="00B057DD">
        <w:rPr>
          <w:rFonts w:eastAsia="Times New Roman" w:cstheme="minorHAnsi"/>
        </w:rPr>
        <w:t xml:space="preserve"> K. </w:t>
      </w:r>
      <w:proofErr w:type="spellStart"/>
      <w:r w:rsidRPr="00B057DD">
        <w:rPr>
          <w:rFonts w:eastAsia="Times New Roman" w:cstheme="minorHAnsi"/>
        </w:rPr>
        <w:t>Klíč</w:t>
      </w:r>
      <w:proofErr w:type="spellEnd"/>
      <w:r w:rsidRPr="00B057DD">
        <w:rPr>
          <w:rFonts w:eastAsia="Times New Roman" w:cstheme="minorHAnsi"/>
        </w:rPr>
        <w:t xml:space="preserve"> </w:t>
      </w:r>
      <w:proofErr w:type="spellStart"/>
      <w:r w:rsidRPr="00B057DD">
        <w:rPr>
          <w:rFonts w:eastAsia="Times New Roman" w:cstheme="minorHAnsi"/>
        </w:rPr>
        <w:t>ke</w:t>
      </w:r>
      <w:proofErr w:type="spellEnd"/>
      <w:r w:rsidRPr="00B057DD">
        <w:rPr>
          <w:rFonts w:eastAsia="Times New Roman" w:cstheme="minorHAnsi"/>
        </w:rPr>
        <w:t xml:space="preserve"> </w:t>
      </w:r>
      <w:proofErr w:type="spellStart"/>
      <w:r w:rsidRPr="00B057DD">
        <w:rPr>
          <w:rFonts w:eastAsia="Times New Roman" w:cstheme="minorHAnsi"/>
        </w:rPr>
        <w:t>květeně</w:t>
      </w:r>
      <w:proofErr w:type="spellEnd"/>
      <w:r w:rsidRPr="00B057DD">
        <w:rPr>
          <w:rFonts w:eastAsia="Times New Roman" w:cstheme="minorHAnsi"/>
        </w:rPr>
        <w:t xml:space="preserve"> </w:t>
      </w:r>
      <w:proofErr w:type="spellStart"/>
      <w:r w:rsidRPr="00B057DD">
        <w:rPr>
          <w:rFonts w:eastAsia="Times New Roman" w:cstheme="minorHAnsi"/>
        </w:rPr>
        <w:t>české</w:t>
      </w:r>
      <w:proofErr w:type="spellEnd"/>
      <w:r w:rsidRPr="00B057DD">
        <w:rPr>
          <w:rFonts w:eastAsia="Times New Roman" w:cstheme="minorHAnsi"/>
        </w:rPr>
        <w:t xml:space="preserve"> </w:t>
      </w:r>
      <w:proofErr w:type="spellStart"/>
      <w:r w:rsidRPr="00B057DD">
        <w:rPr>
          <w:rFonts w:eastAsia="Times New Roman" w:cstheme="minorHAnsi"/>
        </w:rPr>
        <w:t>republiky</w:t>
      </w:r>
      <w:proofErr w:type="spellEnd"/>
      <w:r w:rsidRPr="00B057DD">
        <w:rPr>
          <w:rFonts w:eastAsia="Times New Roman" w:cstheme="minorHAnsi"/>
        </w:rPr>
        <w:t>. Prague: Academia; 2002</w:t>
      </w:r>
    </w:p>
    <w:p w14:paraId="57238A88" w14:textId="319BCC79" w:rsidR="00CF1888" w:rsidRPr="00B057DD" w:rsidRDefault="000A7846" w:rsidP="0047427F">
      <w:pPr>
        <w:pStyle w:val="ListParagraph"/>
        <w:numPr>
          <w:ilvl w:val="0"/>
          <w:numId w:val="10"/>
        </w:numPr>
        <w:tabs>
          <w:tab w:val="right" w:pos="567"/>
        </w:tabs>
        <w:bidi w:val="0"/>
        <w:ind w:left="1134" w:hanging="567"/>
        <w:jc w:val="both"/>
        <w:rPr>
          <w:rFonts w:eastAsia="Times New Roman" w:cstheme="minorHAnsi"/>
        </w:rPr>
      </w:pPr>
      <w:proofErr w:type="spellStart"/>
      <w:r w:rsidRPr="00B057DD">
        <w:rPr>
          <w:rFonts w:eastAsia="Times New Roman" w:cstheme="minorHAnsi"/>
        </w:rPr>
        <w:t>Beara</w:t>
      </w:r>
      <w:proofErr w:type="spellEnd"/>
      <w:r w:rsidRPr="00B057DD">
        <w:rPr>
          <w:rFonts w:eastAsia="Times New Roman" w:cstheme="minorHAnsi"/>
        </w:rPr>
        <w:t xml:space="preserve"> IN, </w:t>
      </w:r>
      <w:proofErr w:type="spellStart"/>
      <w:r w:rsidRPr="00B057DD">
        <w:rPr>
          <w:rFonts w:eastAsia="Times New Roman" w:cstheme="minorHAnsi"/>
        </w:rPr>
        <w:t>Lesjak</w:t>
      </w:r>
      <w:proofErr w:type="spellEnd"/>
      <w:r w:rsidRPr="00B057DD">
        <w:rPr>
          <w:rFonts w:eastAsia="Times New Roman" w:cstheme="minorHAnsi"/>
        </w:rPr>
        <w:t xml:space="preserve"> MM, </w:t>
      </w:r>
      <w:proofErr w:type="spellStart"/>
      <w:r w:rsidRPr="00B057DD">
        <w:rPr>
          <w:rFonts w:eastAsia="Times New Roman" w:cstheme="minorHAnsi"/>
        </w:rPr>
        <w:t>Orcic</w:t>
      </w:r>
      <w:proofErr w:type="spellEnd"/>
      <w:r w:rsidRPr="00B057DD">
        <w:rPr>
          <w:rFonts w:eastAsia="Times New Roman" w:cstheme="minorHAnsi"/>
        </w:rPr>
        <w:t xml:space="preserve"> DZ, </w:t>
      </w:r>
      <w:proofErr w:type="spellStart"/>
      <w:r w:rsidRPr="00B057DD">
        <w:rPr>
          <w:rFonts w:eastAsia="Times New Roman" w:cstheme="minorHAnsi"/>
        </w:rPr>
        <w:t>Simin</w:t>
      </w:r>
      <w:proofErr w:type="spellEnd"/>
      <w:r w:rsidRPr="00B057DD">
        <w:rPr>
          <w:rFonts w:eastAsia="Times New Roman" w:cstheme="minorHAnsi"/>
        </w:rPr>
        <w:t xml:space="preserve"> ND, </w:t>
      </w:r>
      <w:proofErr w:type="spellStart"/>
      <w:r w:rsidRPr="00B057DD">
        <w:rPr>
          <w:rFonts w:eastAsia="Times New Roman" w:cstheme="minorHAnsi"/>
        </w:rPr>
        <w:t>Cetojevic-Simin</w:t>
      </w:r>
      <w:proofErr w:type="spellEnd"/>
      <w:r w:rsidRPr="00B057DD">
        <w:rPr>
          <w:rFonts w:eastAsia="Times New Roman" w:cstheme="minorHAnsi"/>
        </w:rPr>
        <w:t xml:space="preserve"> DD, </w:t>
      </w:r>
      <w:proofErr w:type="spellStart"/>
      <w:r w:rsidRPr="00B057DD">
        <w:rPr>
          <w:rFonts w:eastAsia="Times New Roman" w:cstheme="minorHAnsi"/>
        </w:rPr>
        <w:t>Bozin</w:t>
      </w:r>
      <w:proofErr w:type="spellEnd"/>
      <w:r w:rsidRPr="00B057DD">
        <w:rPr>
          <w:rFonts w:eastAsia="Times New Roman" w:cstheme="minorHAnsi"/>
        </w:rPr>
        <w:t xml:space="preserve"> BN, Mimica-</w:t>
      </w:r>
      <w:proofErr w:type="spellStart"/>
      <w:r w:rsidRPr="00B057DD">
        <w:rPr>
          <w:rFonts w:eastAsia="Times New Roman" w:cstheme="minorHAnsi"/>
        </w:rPr>
        <w:t>Dukic</w:t>
      </w:r>
      <w:proofErr w:type="spellEnd"/>
      <w:r w:rsidRPr="00B057DD">
        <w:rPr>
          <w:rFonts w:eastAsia="Times New Roman" w:cstheme="minorHAnsi"/>
        </w:rPr>
        <w:t xml:space="preserve"> NM. Comparative analysis of phenolic profile, antioxidant, anti-inflammatory and cytotoxic activity of two closely-related plantain species: </w:t>
      </w:r>
      <w:proofErr w:type="spellStart"/>
      <w:r w:rsidRPr="00B057DD">
        <w:rPr>
          <w:rFonts w:eastAsia="Times New Roman" w:cstheme="minorHAnsi"/>
        </w:rPr>
        <w:t>plantago</w:t>
      </w:r>
      <w:proofErr w:type="spellEnd"/>
      <w:r w:rsidRPr="00B057DD">
        <w:rPr>
          <w:rFonts w:eastAsia="Times New Roman" w:cstheme="minorHAnsi"/>
        </w:rPr>
        <w:t xml:space="preserve"> </w:t>
      </w:r>
      <w:proofErr w:type="spellStart"/>
      <w:r w:rsidRPr="00B057DD">
        <w:rPr>
          <w:rFonts w:eastAsia="Times New Roman" w:cstheme="minorHAnsi"/>
        </w:rPr>
        <w:t>altissima</w:t>
      </w:r>
      <w:proofErr w:type="spellEnd"/>
      <w:r w:rsidRPr="00B057DD">
        <w:rPr>
          <w:rFonts w:eastAsia="Times New Roman" w:cstheme="minorHAnsi"/>
        </w:rPr>
        <w:t xml:space="preserve"> L. and </w:t>
      </w:r>
      <w:proofErr w:type="spellStart"/>
      <w:r w:rsidRPr="00B057DD">
        <w:rPr>
          <w:rFonts w:eastAsia="Times New Roman" w:cstheme="minorHAnsi"/>
        </w:rPr>
        <w:t>plantago</w:t>
      </w:r>
      <w:proofErr w:type="spellEnd"/>
      <w:r w:rsidRPr="00B057DD">
        <w:rPr>
          <w:rFonts w:eastAsia="Times New Roman" w:cstheme="minorHAnsi"/>
        </w:rPr>
        <w:t xml:space="preserve"> lanceolata L. LWT-Food Sci Technol. 2012.</w:t>
      </w:r>
    </w:p>
    <w:p w14:paraId="098675C0" w14:textId="7B58F5CF" w:rsidR="00784CD5" w:rsidRPr="00B057DD" w:rsidRDefault="00784CD5" w:rsidP="0047427F">
      <w:pPr>
        <w:pStyle w:val="ListParagraph"/>
        <w:numPr>
          <w:ilvl w:val="0"/>
          <w:numId w:val="10"/>
        </w:numPr>
        <w:tabs>
          <w:tab w:val="right" w:pos="567"/>
        </w:tabs>
        <w:bidi w:val="0"/>
        <w:ind w:left="1134" w:hanging="567"/>
        <w:jc w:val="both"/>
        <w:rPr>
          <w:rFonts w:eastAsia="Times New Roman" w:cstheme="minorHAnsi"/>
        </w:rPr>
      </w:pPr>
      <w:r w:rsidRPr="00B057DD">
        <w:rPr>
          <w:rFonts w:eastAsia="Times New Roman" w:cstheme="minorHAnsi"/>
        </w:rPr>
        <w:t xml:space="preserve">Huang D.F., Ming-Yong </w:t>
      </w:r>
      <w:proofErr w:type="spellStart"/>
      <w:r w:rsidRPr="00B057DD">
        <w:rPr>
          <w:rFonts w:eastAsia="Times New Roman" w:cstheme="minorHAnsi"/>
        </w:rPr>
        <w:t>Xie</w:t>
      </w:r>
      <w:proofErr w:type="spellEnd"/>
      <w:r w:rsidRPr="00B057DD">
        <w:rPr>
          <w:rFonts w:eastAsia="Times New Roman" w:cstheme="minorHAnsi"/>
        </w:rPr>
        <w:t xml:space="preserve">, Jun-Yi Yin, Shao-Ping </w:t>
      </w:r>
      <w:proofErr w:type="spellStart"/>
      <w:r w:rsidRPr="00B057DD">
        <w:rPr>
          <w:rFonts w:eastAsia="Times New Roman" w:cstheme="minorHAnsi"/>
        </w:rPr>
        <w:t>Nie</w:t>
      </w:r>
      <w:proofErr w:type="spellEnd"/>
      <w:r w:rsidRPr="00B057DD">
        <w:rPr>
          <w:rFonts w:eastAsia="Times New Roman" w:cstheme="minorHAnsi"/>
        </w:rPr>
        <w:t xml:space="preserve">, Yong-Fu Tang, Xiao-Mei </w:t>
      </w:r>
      <w:proofErr w:type="spellStart"/>
      <w:r w:rsidRPr="00B057DD">
        <w:rPr>
          <w:rFonts w:eastAsia="Times New Roman" w:cstheme="minorHAnsi"/>
        </w:rPr>
        <w:t>Xie</w:t>
      </w:r>
      <w:proofErr w:type="spellEnd"/>
      <w:r w:rsidRPr="00B057DD">
        <w:rPr>
          <w:rFonts w:eastAsia="Times New Roman" w:cstheme="minorHAnsi"/>
        </w:rPr>
        <w:t>, Chao Zhou., 2009. Immunomodulatory activity of the seeds of Plantago asiatica L. Journal of Ethnopharmacology 124(3): p. 493-498</w:t>
      </w:r>
    </w:p>
    <w:p w14:paraId="06600146" w14:textId="06BCB27C" w:rsidR="00784CD5" w:rsidRPr="00B057DD" w:rsidRDefault="00784CD5" w:rsidP="0047427F">
      <w:pPr>
        <w:pStyle w:val="ListParagraph"/>
        <w:numPr>
          <w:ilvl w:val="0"/>
          <w:numId w:val="10"/>
        </w:numPr>
        <w:tabs>
          <w:tab w:val="right" w:pos="567"/>
        </w:tabs>
        <w:bidi w:val="0"/>
        <w:ind w:left="1134" w:hanging="567"/>
        <w:jc w:val="both"/>
        <w:rPr>
          <w:rFonts w:eastAsia="Times New Roman" w:cstheme="minorHAnsi"/>
        </w:rPr>
      </w:pPr>
      <w:r w:rsidRPr="00B057DD">
        <w:rPr>
          <w:rFonts w:eastAsia="Times New Roman" w:cstheme="minorHAnsi"/>
        </w:rPr>
        <w:t>Miser-</w:t>
      </w:r>
      <w:proofErr w:type="spellStart"/>
      <w:r w:rsidRPr="00B057DD">
        <w:rPr>
          <w:rFonts w:eastAsia="Times New Roman" w:cstheme="minorHAnsi"/>
        </w:rPr>
        <w:t>Salihoglu</w:t>
      </w:r>
      <w:proofErr w:type="spellEnd"/>
      <w:r w:rsidRPr="00B057DD">
        <w:rPr>
          <w:rFonts w:eastAsia="Times New Roman" w:cstheme="minorHAnsi"/>
        </w:rPr>
        <w:t xml:space="preserve"> E., </w:t>
      </w:r>
      <w:proofErr w:type="spellStart"/>
      <w:r w:rsidRPr="00B057DD">
        <w:rPr>
          <w:rFonts w:eastAsia="Times New Roman" w:cstheme="minorHAnsi"/>
        </w:rPr>
        <w:t>Akaydin</w:t>
      </w:r>
      <w:proofErr w:type="spellEnd"/>
      <w:r w:rsidRPr="00B057DD">
        <w:rPr>
          <w:rFonts w:eastAsia="Times New Roman" w:cstheme="minorHAnsi"/>
        </w:rPr>
        <w:t xml:space="preserve"> G., </w:t>
      </w:r>
      <w:proofErr w:type="spellStart"/>
      <w:r w:rsidRPr="00B057DD">
        <w:rPr>
          <w:rFonts w:eastAsia="Times New Roman" w:cstheme="minorHAnsi"/>
        </w:rPr>
        <w:t>Caliskan</w:t>
      </w:r>
      <w:proofErr w:type="spellEnd"/>
      <w:r w:rsidRPr="00B057DD">
        <w:rPr>
          <w:rFonts w:eastAsia="Times New Roman" w:cstheme="minorHAnsi"/>
        </w:rPr>
        <w:t xml:space="preserve">-Can E., </w:t>
      </w:r>
      <w:proofErr w:type="spellStart"/>
      <w:r w:rsidRPr="00B057DD">
        <w:rPr>
          <w:rFonts w:eastAsia="Times New Roman" w:cstheme="minorHAnsi"/>
        </w:rPr>
        <w:t>Yardim-Akaydin</w:t>
      </w:r>
      <w:proofErr w:type="spellEnd"/>
      <w:r w:rsidRPr="00B057DD">
        <w:rPr>
          <w:rFonts w:eastAsia="Times New Roman" w:cstheme="minorHAnsi"/>
        </w:rPr>
        <w:t xml:space="preserve"> S., 2013. </w:t>
      </w:r>
      <w:proofErr w:type="spellStart"/>
      <w:r w:rsidRPr="00B057DD">
        <w:rPr>
          <w:rFonts w:eastAsia="Times New Roman" w:cstheme="minorHAnsi"/>
        </w:rPr>
        <w:t>Evalution</w:t>
      </w:r>
      <w:proofErr w:type="spellEnd"/>
      <w:r w:rsidRPr="00B057DD">
        <w:rPr>
          <w:rFonts w:eastAsia="Times New Roman" w:cstheme="minorHAnsi"/>
        </w:rPr>
        <w:t xml:space="preserve"> of Antioxidant Activity of Various Herbal Folk Medicines. J. </w:t>
      </w:r>
      <w:proofErr w:type="spellStart"/>
      <w:r w:rsidRPr="00B057DD">
        <w:rPr>
          <w:rFonts w:eastAsia="Times New Roman" w:cstheme="minorHAnsi"/>
        </w:rPr>
        <w:t>Nutr</w:t>
      </w:r>
      <w:proofErr w:type="spellEnd"/>
      <w:r w:rsidRPr="00B057DD">
        <w:rPr>
          <w:rFonts w:eastAsia="Times New Roman" w:cstheme="minorHAnsi"/>
        </w:rPr>
        <w:t xml:space="preserve"> Food Sci, 3(5): p. 1-9</w:t>
      </w:r>
    </w:p>
    <w:p w14:paraId="2C1D8896" w14:textId="41000045" w:rsidR="00304D2C" w:rsidRPr="00B057DD" w:rsidRDefault="009337F2" w:rsidP="0047427F">
      <w:pPr>
        <w:pStyle w:val="ListParagraph"/>
        <w:numPr>
          <w:ilvl w:val="0"/>
          <w:numId w:val="10"/>
        </w:numPr>
        <w:tabs>
          <w:tab w:val="right" w:pos="567"/>
        </w:tabs>
        <w:bidi w:val="0"/>
        <w:ind w:left="1134" w:hanging="567"/>
        <w:jc w:val="both"/>
        <w:rPr>
          <w:rFonts w:eastAsia="Times New Roman" w:cstheme="minorHAnsi"/>
        </w:rPr>
      </w:pPr>
      <w:proofErr w:type="spellStart"/>
      <w:r w:rsidRPr="00B057DD">
        <w:rPr>
          <w:rFonts w:eastAsia="Times New Roman" w:cstheme="minorHAnsi"/>
        </w:rPr>
        <w:t>Nurgali</w:t>
      </w:r>
      <w:proofErr w:type="spellEnd"/>
      <w:r w:rsidRPr="00B057DD">
        <w:rPr>
          <w:rFonts w:eastAsia="Times New Roman" w:cstheme="minorHAnsi"/>
        </w:rPr>
        <w:t xml:space="preserve"> K, </w:t>
      </w:r>
      <w:proofErr w:type="spellStart"/>
      <w:r w:rsidRPr="00B057DD">
        <w:rPr>
          <w:rFonts w:eastAsia="Times New Roman" w:cstheme="minorHAnsi"/>
        </w:rPr>
        <w:t>Jagoe</w:t>
      </w:r>
      <w:proofErr w:type="spellEnd"/>
      <w:r w:rsidRPr="00B057DD">
        <w:rPr>
          <w:rFonts w:eastAsia="Times New Roman" w:cstheme="minorHAnsi"/>
        </w:rPr>
        <w:t xml:space="preserve"> RT, </w:t>
      </w:r>
      <w:proofErr w:type="spellStart"/>
      <w:r w:rsidRPr="00B057DD">
        <w:rPr>
          <w:rFonts w:eastAsia="Times New Roman" w:cstheme="minorHAnsi"/>
        </w:rPr>
        <w:t>Abalo</w:t>
      </w:r>
      <w:proofErr w:type="spellEnd"/>
      <w:r w:rsidRPr="00B057DD">
        <w:rPr>
          <w:rFonts w:eastAsia="Times New Roman" w:cstheme="minorHAnsi"/>
        </w:rPr>
        <w:t xml:space="preserve"> R. Adverse effects of cancer chemotherapy: Anything new to improve tolerance and reduce sequelae? </w:t>
      </w:r>
      <w:r w:rsidRPr="00B057DD">
        <w:rPr>
          <w:rFonts w:eastAsia="Times New Roman" w:cstheme="minorHAnsi"/>
          <w:i/>
          <w:iCs/>
        </w:rPr>
        <w:t xml:space="preserve">Front </w:t>
      </w:r>
      <w:proofErr w:type="spellStart"/>
      <w:r w:rsidRPr="00B057DD">
        <w:rPr>
          <w:rFonts w:eastAsia="Times New Roman" w:cstheme="minorHAnsi"/>
          <w:i/>
          <w:iCs/>
        </w:rPr>
        <w:t>Pharmacol</w:t>
      </w:r>
      <w:proofErr w:type="spellEnd"/>
      <w:r w:rsidRPr="00B057DD">
        <w:rPr>
          <w:rFonts w:eastAsia="Times New Roman" w:cstheme="minorHAnsi"/>
          <w:i/>
          <w:iCs/>
        </w:rPr>
        <w:t>. </w:t>
      </w:r>
      <w:proofErr w:type="gramStart"/>
      <w:r w:rsidRPr="00B057DD">
        <w:rPr>
          <w:rFonts w:eastAsia="Times New Roman" w:cstheme="minorHAnsi"/>
        </w:rPr>
        <w:t>2018</w:t>
      </w:r>
      <w:r w:rsidR="00F93508" w:rsidRPr="00B057DD">
        <w:rPr>
          <w:rFonts w:eastAsia="Times New Roman" w:cstheme="minorHAnsi"/>
        </w:rPr>
        <w:t xml:space="preserve"> </w:t>
      </w:r>
      <w:r w:rsidRPr="00B057DD">
        <w:rPr>
          <w:rFonts w:eastAsia="Times New Roman" w:cstheme="minorHAnsi"/>
        </w:rPr>
        <w:t>;</w:t>
      </w:r>
      <w:proofErr w:type="gramEnd"/>
      <w:r w:rsidRPr="00B057DD">
        <w:rPr>
          <w:rFonts w:eastAsia="Times New Roman" w:cstheme="minorHAnsi"/>
        </w:rPr>
        <w:t>9:245</w:t>
      </w:r>
    </w:p>
    <w:p w14:paraId="040DB824" w14:textId="38172764" w:rsidR="00DD0C55" w:rsidRPr="00B057DD" w:rsidRDefault="00E36F55" w:rsidP="0047427F">
      <w:pPr>
        <w:pStyle w:val="ListParagraph"/>
        <w:numPr>
          <w:ilvl w:val="0"/>
          <w:numId w:val="10"/>
        </w:numPr>
        <w:tabs>
          <w:tab w:val="right" w:pos="567"/>
        </w:tabs>
        <w:bidi w:val="0"/>
        <w:ind w:left="1134" w:hanging="567"/>
        <w:jc w:val="both"/>
        <w:rPr>
          <w:rFonts w:eastAsia="Times New Roman" w:cstheme="minorHAnsi"/>
        </w:rPr>
      </w:pPr>
      <w:hyperlink r:id="rId12" w:history="1">
        <w:proofErr w:type="spellStart"/>
        <w:r w:rsidR="00DD0C55" w:rsidRPr="00B057DD">
          <w:rPr>
            <w:rStyle w:val="Hyperlink"/>
            <w:rFonts w:eastAsia="Times New Roman" w:cstheme="minorHAnsi"/>
            <w:color w:val="auto"/>
            <w:lang w:val="en"/>
          </w:rPr>
          <w:t>Niedernhofer</w:t>
        </w:r>
        <w:proofErr w:type="spellEnd"/>
      </w:hyperlink>
      <w:r w:rsidR="00DD0C55" w:rsidRPr="00B057DD">
        <w:rPr>
          <w:rFonts w:eastAsia="Times New Roman" w:cstheme="minorHAnsi"/>
          <w:lang w:val="en"/>
        </w:rPr>
        <w:t xml:space="preserve">, L.J., </w:t>
      </w:r>
      <w:hyperlink r:id="rId13" w:history="1">
        <w:r w:rsidR="00DD0C55" w:rsidRPr="00B057DD">
          <w:rPr>
            <w:rStyle w:val="Hyperlink"/>
            <w:rFonts w:eastAsia="Times New Roman" w:cstheme="minorHAnsi"/>
            <w:color w:val="auto"/>
            <w:lang w:val="en"/>
          </w:rPr>
          <w:t>Daniels</w:t>
        </w:r>
      </w:hyperlink>
      <w:r w:rsidR="00DD0C55" w:rsidRPr="00B057DD">
        <w:rPr>
          <w:rFonts w:eastAsia="Times New Roman" w:cstheme="minorHAnsi"/>
          <w:lang w:val="en"/>
        </w:rPr>
        <w:t xml:space="preserve">, J.S., </w:t>
      </w:r>
      <w:hyperlink r:id="rId14" w:history="1">
        <w:proofErr w:type="spellStart"/>
        <w:r w:rsidR="00DD0C55" w:rsidRPr="00B057DD">
          <w:rPr>
            <w:rStyle w:val="Hyperlink"/>
            <w:rFonts w:eastAsia="Times New Roman" w:cstheme="minorHAnsi"/>
            <w:color w:val="auto"/>
            <w:lang w:val="en"/>
          </w:rPr>
          <w:t>Rouzer</w:t>
        </w:r>
        <w:proofErr w:type="spellEnd"/>
      </w:hyperlink>
      <w:r w:rsidR="00DD0C55" w:rsidRPr="00B057DD">
        <w:rPr>
          <w:rFonts w:eastAsia="Times New Roman" w:cstheme="minorHAnsi"/>
          <w:lang w:val="en"/>
        </w:rPr>
        <w:t xml:space="preserve">, </w:t>
      </w:r>
      <w:r w:rsidR="00DD0C55" w:rsidRPr="00B057DD">
        <w:rPr>
          <w:rFonts w:eastAsia="Times New Roman" w:cstheme="minorHAnsi"/>
        </w:rPr>
        <w:t xml:space="preserve">C.A., </w:t>
      </w:r>
      <w:hyperlink r:id="rId15" w:history="1">
        <w:r w:rsidR="00DD0C55" w:rsidRPr="00B057DD">
          <w:rPr>
            <w:rStyle w:val="Hyperlink"/>
            <w:rFonts w:eastAsia="Times New Roman" w:cstheme="minorHAnsi"/>
            <w:color w:val="auto"/>
            <w:lang w:val="en"/>
          </w:rPr>
          <w:t xml:space="preserve"> Greene, E.R. </w:t>
        </w:r>
      </w:hyperlink>
      <w:r w:rsidR="00DD0C55" w:rsidRPr="00B057DD">
        <w:rPr>
          <w:rFonts w:eastAsia="Times New Roman" w:cstheme="minorHAnsi"/>
          <w:lang w:val="en"/>
        </w:rPr>
        <w:t xml:space="preserve"> and </w:t>
      </w:r>
      <w:hyperlink r:id="rId16" w:history="1">
        <w:r w:rsidR="00DD0C55" w:rsidRPr="00B057DD">
          <w:rPr>
            <w:rStyle w:val="Hyperlink"/>
            <w:rFonts w:eastAsia="Times New Roman" w:cstheme="minorHAnsi"/>
            <w:color w:val="auto"/>
            <w:lang w:val="en"/>
          </w:rPr>
          <w:t xml:space="preserve"> </w:t>
        </w:r>
        <w:proofErr w:type="spellStart"/>
        <w:r w:rsidR="00DD0C55" w:rsidRPr="00B057DD">
          <w:rPr>
            <w:rStyle w:val="Hyperlink"/>
            <w:rFonts w:eastAsia="Times New Roman" w:cstheme="minorHAnsi"/>
            <w:color w:val="auto"/>
            <w:lang w:val="en"/>
          </w:rPr>
          <w:t>Marnett</w:t>
        </w:r>
        <w:proofErr w:type="spellEnd"/>
      </w:hyperlink>
      <w:r w:rsidR="00DD0C55" w:rsidRPr="00B057DD">
        <w:rPr>
          <w:rFonts w:eastAsia="Times New Roman" w:cstheme="minorHAnsi"/>
          <w:lang w:val="en"/>
        </w:rPr>
        <w:t xml:space="preserve">, L.J. (2008). Malondialdehyde, a Product of Lipid Peroxidation, Is Mutagenic in Human Cells. </w:t>
      </w:r>
      <w:r w:rsidR="00DD0C55" w:rsidRPr="00B057DD">
        <w:rPr>
          <w:rFonts w:eastAsia="Times New Roman" w:cstheme="minorHAnsi"/>
          <w:i/>
          <w:iCs/>
          <w:lang w:val="en"/>
        </w:rPr>
        <w:t>J Biol Chem</w:t>
      </w:r>
      <w:r w:rsidR="00DD0C55" w:rsidRPr="00B057DD">
        <w:rPr>
          <w:rFonts w:eastAsia="Times New Roman" w:cstheme="minorHAnsi"/>
          <w:lang w:val="en"/>
        </w:rPr>
        <w:t xml:space="preserve">., </w:t>
      </w:r>
      <w:r w:rsidR="00DD0C55" w:rsidRPr="00B057DD">
        <w:rPr>
          <w:rFonts w:eastAsia="Times New Roman" w:cstheme="minorHAnsi"/>
          <w:b/>
          <w:bCs/>
          <w:lang w:val="en"/>
        </w:rPr>
        <w:t>278</w:t>
      </w:r>
      <w:r w:rsidR="00DD0C55" w:rsidRPr="00B057DD">
        <w:rPr>
          <w:rFonts w:eastAsia="Times New Roman" w:cstheme="minorHAnsi"/>
          <w:lang w:val="en"/>
        </w:rPr>
        <w:t>: 31426-31433</w:t>
      </w:r>
      <w:r w:rsidR="00DD0C55" w:rsidRPr="00B057DD">
        <w:rPr>
          <w:rFonts w:eastAsia="Times New Roman" w:cstheme="minorHAnsi"/>
          <w:b/>
          <w:bCs/>
          <w:lang w:val="en"/>
        </w:rPr>
        <w:t>.</w:t>
      </w:r>
    </w:p>
    <w:p w14:paraId="1D5DE1CC" w14:textId="76B5FF82" w:rsidR="00530BFC" w:rsidRPr="00B057DD" w:rsidRDefault="00530BFC" w:rsidP="0047427F">
      <w:pPr>
        <w:pStyle w:val="ListParagraph"/>
        <w:numPr>
          <w:ilvl w:val="0"/>
          <w:numId w:val="10"/>
        </w:numPr>
        <w:tabs>
          <w:tab w:val="right" w:pos="567"/>
        </w:tabs>
        <w:bidi w:val="0"/>
        <w:ind w:left="1134" w:hanging="567"/>
        <w:jc w:val="both"/>
        <w:rPr>
          <w:rFonts w:eastAsia="Times New Roman" w:cstheme="minorHAnsi"/>
        </w:rPr>
      </w:pPr>
      <w:proofErr w:type="spellStart"/>
      <w:r w:rsidRPr="00B057DD">
        <w:rPr>
          <w:rFonts w:eastAsia="Times New Roman" w:cstheme="minorHAnsi"/>
        </w:rPr>
        <w:t>Sakanaka</w:t>
      </w:r>
      <w:proofErr w:type="spellEnd"/>
      <w:r w:rsidRPr="00B057DD">
        <w:rPr>
          <w:rFonts w:eastAsia="Times New Roman" w:cstheme="minorHAnsi"/>
        </w:rPr>
        <w:t>, S., Tachibana, Y., &amp; Okada, Y. (2005). Preparation and antioxidant properties of extracts of Japanese persimmon leaf tea (</w:t>
      </w:r>
      <w:proofErr w:type="spellStart"/>
      <w:r w:rsidRPr="00B057DD">
        <w:rPr>
          <w:rFonts w:eastAsia="Times New Roman" w:cstheme="minorHAnsi"/>
        </w:rPr>
        <w:t>kakinoha</w:t>
      </w:r>
      <w:proofErr w:type="spellEnd"/>
      <w:r w:rsidRPr="00B057DD">
        <w:rPr>
          <w:rFonts w:eastAsia="Times New Roman" w:cstheme="minorHAnsi"/>
        </w:rPr>
        <w:t>-cha). Food chemistry, 89(4), 569-575.</w:t>
      </w:r>
    </w:p>
    <w:p w14:paraId="35AC02BC" w14:textId="15A0A19A" w:rsidR="00710D72" w:rsidRPr="00B057DD" w:rsidRDefault="00710D72" w:rsidP="0047427F">
      <w:pPr>
        <w:pStyle w:val="ListParagraph"/>
        <w:numPr>
          <w:ilvl w:val="0"/>
          <w:numId w:val="10"/>
        </w:numPr>
        <w:tabs>
          <w:tab w:val="right" w:pos="567"/>
        </w:tabs>
        <w:bidi w:val="0"/>
        <w:ind w:left="1134" w:hanging="567"/>
        <w:jc w:val="both"/>
        <w:rPr>
          <w:rFonts w:eastAsia="Times New Roman" w:cstheme="minorHAnsi"/>
        </w:rPr>
      </w:pPr>
      <w:proofErr w:type="gramStart"/>
      <w:r w:rsidRPr="00B057DD">
        <w:rPr>
          <w:rFonts w:eastAsia="Times New Roman" w:cstheme="minorHAnsi"/>
        </w:rPr>
        <w:t>Richard ,</w:t>
      </w:r>
      <w:proofErr w:type="gramEnd"/>
      <w:r w:rsidRPr="00B057DD">
        <w:rPr>
          <w:rFonts w:eastAsia="Times New Roman" w:cstheme="minorHAnsi"/>
        </w:rPr>
        <w:t xml:space="preserve">j. </w:t>
      </w:r>
      <w:proofErr w:type="spellStart"/>
      <w:r w:rsidRPr="00B057DD">
        <w:rPr>
          <w:rFonts w:eastAsia="Times New Roman" w:cstheme="minorHAnsi"/>
        </w:rPr>
        <w:t>Cannell</w:t>
      </w:r>
      <w:proofErr w:type="spellEnd"/>
      <w:r w:rsidRPr="00B057DD">
        <w:rPr>
          <w:rFonts w:eastAsia="Times New Roman" w:cstheme="minorHAnsi"/>
        </w:rPr>
        <w:t>, METHODS IN BIOTECHNOLOGY /</w:t>
      </w:r>
      <w:r w:rsidRPr="00B057DD">
        <w:rPr>
          <w:rFonts w:eastAsia="Times New Roman" w:cstheme="minorHAnsi"/>
          <w:i/>
          <w:iCs/>
        </w:rPr>
        <w:t>Natural Products Isolation</w:t>
      </w:r>
      <w:r w:rsidRPr="00B057DD">
        <w:rPr>
          <w:rFonts w:eastAsia="Times New Roman" w:cstheme="minorHAnsi"/>
        </w:rPr>
        <w:t>.2000.NewJersey.</w:t>
      </w:r>
    </w:p>
    <w:p w14:paraId="22F1C5E8" w14:textId="4E643E47" w:rsidR="00825C39" w:rsidRPr="00B057DD" w:rsidRDefault="00825C39" w:rsidP="0047427F">
      <w:pPr>
        <w:pStyle w:val="ListParagraph"/>
        <w:numPr>
          <w:ilvl w:val="0"/>
          <w:numId w:val="10"/>
        </w:numPr>
        <w:tabs>
          <w:tab w:val="right" w:pos="567"/>
        </w:tabs>
        <w:bidi w:val="0"/>
        <w:ind w:left="1134" w:hanging="567"/>
        <w:jc w:val="both"/>
        <w:rPr>
          <w:rFonts w:eastAsia="Times New Roman" w:cstheme="minorHAnsi"/>
        </w:rPr>
      </w:pPr>
      <w:r w:rsidRPr="00B057DD">
        <w:rPr>
          <w:rFonts w:eastAsia="Times New Roman" w:cstheme="minorHAnsi"/>
        </w:rPr>
        <w:t xml:space="preserve">Fu, W., et al., Antioxidant, free radical scavenging, anti-inflammatory and hepatoprotective potential of the extract from </w:t>
      </w:r>
      <w:proofErr w:type="spellStart"/>
      <w:r w:rsidRPr="00B057DD">
        <w:rPr>
          <w:rFonts w:eastAsia="Times New Roman" w:cstheme="minorHAnsi"/>
        </w:rPr>
        <w:t>Parathelypteris</w:t>
      </w:r>
      <w:proofErr w:type="spellEnd"/>
      <w:r w:rsidRPr="00B057DD">
        <w:rPr>
          <w:rFonts w:eastAsia="Times New Roman" w:cstheme="minorHAnsi"/>
        </w:rPr>
        <w:t xml:space="preserve"> </w:t>
      </w:r>
      <w:proofErr w:type="spellStart"/>
      <w:r w:rsidRPr="00B057DD">
        <w:rPr>
          <w:rFonts w:eastAsia="Times New Roman" w:cstheme="minorHAnsi"/>
        </w:rPr>
        <w:t>nipponica</w:t>
      </w:r>
      <w:proofErr w:type="spellEnd"/>
      <w:r w:rsidRPr="00B057DD">
        <w:rPr>
          <w:rFonts w:eastAsia="Times New Roman" w:cstheme="minorHAnsi"/>
        </w:rPr>
        <w:t xml:space="preserve"> (</w:t>
      </w:r>
      <w:proofErr w:type="spellStart"/>
      <w:r w:rsidRPr="00B057DD">
        <w:rPr>
          <w:rFonts w:eastAsia="Times New Roman" w:cstheme="minorHAnsi"/>
        </w:rPr>
        <w:t>Franch</w:t>
      </w:r>
      <w:proofErr w:type="spellEnd"/>
      <w:r w:rsidRPr="00B057DD">
        <w:rPr>
          <w:rFonts w:eastAsia="Times New Roman" w:cstheme="minorHAnsi"/>
        </w:rPr>
        <w:t>. et Sav.) Ching. Journal of ethnopharmacology, 2010. 130(3): p. 521-528.</w:t>
      </w:r>
    </w:p>
    <w:p w14:paraId="3042266E" w14:textId="6CA51EEF" w:rsidR="00355FDD" w:rsidRPr="00B057DD" w:rsidRDefault="00355FDD" w:rsidP="0047427F">
      <w:pPr>
        <w:pStyle w:val="ListParagraph"/>
        <w:numPr>
          <w:ilvl w:val="0"/>
          <w:numId w:val="10"/>
        </w:numPr>
        <w:tabs>
          <w:tab w:val="right" w:pos="567"/>
        </w:tabs>
        <w:bidi w:val="0"/>
        <w:ind w:left="1134" w:hanging="567"/>
        <w:jc w:val="both"/>
        <w:rPr>
          <w:rFonts w:eastAsia="Times New Roman" w:cstheme="minorHAnsi"/>
        </w:rPr>
      </w:pPr>
      <w:r w:rsidRPr="00B057DD">
        <w:rPr>
          <w:rFonts w:eastAsia="Times New Roman" w:cstheme="minorHAnsi"/>
        </w:rPr>
        <w:t xml:space="preserve">Varan, G., </w:t>
      </w:r>
      <w:proofErr w:type="spellStart"/>
      <w:r w:rsidRPr="00B057DD">
        <w:rPr>
          <w:rFonts w:eastAsia="Times New Roman" w:cstheme="minorHAnsi"/>
        </w:rPr>
        <w:t>Öncül</w:t>
      </w:r>
      <w:proofErr w:type="spellEnd"/>
      <w:r w:rsidRPr="00B057DD">
        <w:rPr>
          <w:rFonts w:eastAsia="Times New Roman" w:cstheme="minorHAnsi"/>
        </w:rPr>
        <w:t xml:space="preserve">, S., </w:t>
      </w:r>
      <w:proofErr w:type="spellStart"/>
      <w:r w:rsidRPr="00B057DD">
        <w:rPr>
          <w:rFonts w:eastAsia="Times New Roman" w:cstheme="minorHAnsi"/>
        </w:rPr>
        <w:t>Ercan</w:t>
      </w:r>
      <w:proofErr w:type="spellEnd"/>
      <w:r w:rsidRPr="00B057DD">
        <w:rPr>
          <w:rFonts w:eastAsia="Times New Roman" w:cstheme="minorHAnsi"/>
        </w:rPr>
        <w:t xml:space="preserve">, A., Benito, J. M., </w:t>
      </w:r>
      <w:proofErr w:type="spellStart"/>
      <w:r w:rsidRPr="00B057DD">
        <w:rPr>
          <w:rFonts w:eastAsia="Times New Roman" w:cstheme="minorHAnsi"/>
        </w:rPr>
        <w:t>Mellet</w:t>
      </w:r>
      <w:proofErr w:type="spellEnd"/>
      <w:r w:rsidRPr="00B057DD">
        <w:rPr>
          <w:rFonts w:eastAsia="Times New Roman" w:cstheme="minorHAnsi"/>
        </w:rPr>
        <w:t xml:space="preserve">, C. O., and </w:t>
      </w:r>
      <w:proofErr w:type="spellStart"/>
      <w:r w:rsidRPr="00B057DD">
        <w:rPr>
          <w:rFonts w:eastAsia="Times New Roman" w:cstheme="minorHAnsi"/>
        </w:rPr>
        <w:t>Bilensoy</w:t>
      </w:r>
      <w:proofErr w:type="spellEnd"/>
      <w:r w:rsidRPr="00B057DD">
        <w:rPr>
          <w:rFonts w:eastAsia="Times New Roman" w:cstheme="minorHAnsi"/>
        </w:rPr>
        <w:t>, E. 2016. “Cholesterol-Targeted Anticancer and Apoptotic Effects of Anionic and Polycationic Amphiphilic Cyclodextrin Nanoparticles.” Journal of Pharmaceutical Sciences 105 (10): 3172-82</w:t>
      </w:r>
      <w:r w:rsidR="0059068C" w:rsidRPr="00B057DD">
        <w:rPr>
          <w:rFonts w:eastAsia="Times New Roman" w:cstheme="minorHAnsi"/>
        </w:rPr>
        <w:t>.</w:t>
      </w:r>
    </w:p>
    <w:p w14:paraId="74C918EF" w14:textId="6D302FC2" w:rsidR="0059068C" w:rsidRPr="00B057DD" w:rsidRDefault="0059068C" w:rsidP="0047427F">
      <w:pPr>
        <w:pStyle w:val="ListParagraph"/>
        <w:numPr>
          <w:ilvl w:val="0"/>
          <w:numId w:val="10"/>
        </w:numPr>
        <w:tabs>
          <w:tab w:val="right" w:pos="567"/>
        </w:tabs>
        <w:bidi w:val="0"/>
        <w:ind w:left="1134" w:hanging="567"/>
        <w:jc w:val="both"/>
        <w:rPr>
          <w:rFonts w:eastAsia="Times New Roman" w:cstheme="minorHAnsi"/>
        </w:rPr>
      </w:pPr>
      <w:r w:rsidRPr="00B057DD">
        <w:rPr>
          <w:rFonts w:eastAsia="Times New Roman" w:cstheme="minorHAnsi"/>
        </w:rPr>
        <w:t>Al-Ezzy, R. M., Mohammed Hassan, Z. Y., and Al-</w:t>
      </w:r>
      <w:proofErr w:type="spellStart"/>
      <w:r w:rsidRPr="00B057DD">
        <w:rPr>
          <w:rFonts w:eastAsia="Times New Roman" w:cstheme="minorHAnsi"/>
        </w:rPr>
        <w:t>Jumaili</w:t>
      </w:r>
      <w:proofErr w:type="spellEnd"/>
      <w:r w:rsidRPr="00B057DD">
        <w:rPr>
          <w:rFonts w:eastAsia="Times New Roman" w:cstheme="minorHAnsi"/>
        </w:rPr>
        <w:t>, F. T. O. 2017. “Hematological Toxic Effect and the Frequency of Micronucleus Formation of Different Doses of Cyproheptadine on Albino Male Mice Blood Picture.” Iraqi Journal of Hematology 37: 149-53.</w:t>
      </w:r>
    </w:p>
    <w:p w14:paraId="61CE73E5" w14:textId="4186D899" w:rsidR="004E5E13" w:rsidRPr="00B057DD" w:rsidRDefault="004E5E13" w:rsidP="0047427F">
      <w:pPr>
        <w:pStyle w:val="ListParagraph"/>
        <w:numPr>
          <w:ilvl w:val="0"/>
          <w:numId w:val="10"/>
        </w:numPr>
        <w:tabs>
          <w:tab w:val="right" w:pos="567"/>
        </w:tabs>
        <w:bidi w:val="0"/>
        <w:ind w:left="1134" w:hanging="567"/>
        <w:jc w:val="both"/>
        <w:rPr>
          <w:rFonts w:eastAsia="Times New Roman" w:cstheme="minorHAnsi"/>
        </w:rPr>
      </w:pPr>
      <w:proofErr w:type="spellStart"/>
      <w:r w:rsidRPr="00B057DD">
        <w:rPr>
          <w:rFonts w:eastAsia="Times New Roman" w:cstheme="minorHAnsi"/>
        </w:rPr>
        <w:t>Cirak</w:t>
      </w:r>
      <w:proofErr w:type="spellEnd"/>
      <w:r w:rsidRPr="00B057DD">
        <w:rPr>
          <w:rFonts w:eastAsia="Times New Roman" w:cstheme="minorHAnsi"/>
        </w:rPr>
        <w:t xml:space="preserve"> </w:t>
      </w:r>
      <w:proofErr w:type="gramStart"/>
      <w:r w:rsidRPr="00B057DD">
        <w:rPr>
          <w:rFonts w:eastAsia="Times New Roman" w:cstheme="minorHAnsi"/>
        </w:rPr>
        <w:t xml:space="preserve">S,  </w:t>
      </w:r>
      <w:proofErr w:type="spellStart"/>
      <w:r w:rsidRPr="00B057DD">
        <w:rPr>
          <w:rFonts w:eastAsia="Times New Roman" w:cstheme="minorHAnsi"/>
        </w:rPr>
        <w:t>Arechavala</w:t>
      </w:r>
      <w:proofErr w:type="gramEnd"/>
      <w:r w:rsidRPr="00B057DD">
        <w:rPr>
          <w:rFonts w:eastAsia="Times New Roman" w:cstheme="minorHAnsi"/>
        </w:rPr>
        <w:t>-Gomeza</w:t>
      </w:r>
      <w:proofErr w:type="spellEnd"/>
      <w:r w:rsidRPr="00B057DD">
        <w:rPr>
          <w:rFonts w:eastAsia="Times New Roman" w:cstheme="minorHAnsi"/>
        </w:rPr>
        <w:t xml:space="preserve"> V,  </w:t>
      </w:r>
      <w:proofErr w:type="spellStart"/>
      <w:r w:rsidRPr="00B057DD">
        <w:rPr>
          <w:rFonts w:eastAsia="Times New Roman" w:cstheme="minorHAnsi"/>
        </w:rPr>
        <w:t>Guglieri</w:t>
      </w:r>
      <w:proofErr w:type="spellEnd"/>
      <w:r w:rsidRPr="00B057DD">
        <w:rPr>
          <w:rFonts w:eastAsia="Times New Roman" w:cstheme="minorHAnsi"/>
        </w:rPr>
        <w:t xml:space="preserve"> M,  Feng L,  </w:t>
      </w:r>
      <w:proofErr w:type="spellStart"/>
      <w:r w:rsidRPr="00B057DD">
        <w:rPr>
          <w:rFonts w:eastAsia="Times New Roman" w:cstheme="minorHAnsi"/>
        </w:rPr>
        <w:t>Torelli</w:t>
      </w:r>
      <w:proofErr w:type="spellEnd"/>
      <w:r w:rsidRPr="00B057DD">
        <w:rPr>
          <w:rFonts w:eastAsia="Times New Roman" w:cstheme="minorHAnsi"/>
        </w:rPr>
        <w:t xml:space="preserve"> S,  Anthony K, et al. Exon skipping and dystrophin restoration in patients with Duchenne muscular dystrophy after systemic </w:t>
      </w:r>
      <w:proofErr w:type="spellStart"/>
      <w:r w:rsidRPr="00B057DD">
        <w:rPr>
          <w:rFonts w:eastAsia="Times New Roman" w:cstheme="minorHAnsi"/>
        </w:rPr>
        <w:t>phosphorodiamidate</w:t>
      </w:r>
      <w:proofErr w:type="spellEnd"/>
      <w:r w:rsidRPr="00B057DD">
        <w:rPr>
          <w:rFonts w:eastAsia="Times New Roman" w:cstheme="minorHAnsi"/>
        </w:rPr>
        <w:t xml:space="preserve"> morpholino oligomer treatment: an open-label, phase 2, dose-escalation study, Lancet, 2011, vol. 378 (pg. 595-605</w:t>
      </w:r>
    </w:p>
    <w:p w14:paraId="1ED59585" w14:textId="3CC1C4AC" w:rsidR="000C302C" w:rsidRPr="00B057DD" w:rsidRDefault="000C302C" w:rsidP="0047427F">
      <w:pPr>
        <w:pStyle w:val="ListParagraph"/>
        <w:numPr>
          <w:ilvl w:val="0"/>
          <w:numId w:val="10"/>
        </w:numPr>
        <w:tabs>
          <w:tab w:val="right" w:pos="567"/>
        </w:tabs>
        <w:bidi w:val="0"/>
        <w:ind w:left="1134" w:hanging="567"/>
        <w:jc w:val="both"/>
        <w:rPr>
          <w:rFonts w:eastAsia="Times New Roman" w:cstheme="minorHAnsi"/>
        </w:rPr>
      </w:pPr>
      <w:r w:rsidRPr="00B057DD">
        <w:rPr>
          <w:rFonts w:eastAsia="Times New Roman" w:cstheme="minorHAnsi"/>
        </w:rPr>
        <w:t xml:space="preserve">Sen, T. </w:t>
      </w:r>
      <w:proofErr w:type="gramStart"/>
      <w:r w:rsidRPr="00B057DD">
        <w:rPr>
          <w:rFonts w:eastAsia="Times New Roman" w:cstheme="minorHAnsi"/>
        </w:rPr>
        <w:t>D. .</w:t>
      </w:r>
      <w:proofErr w:type="gramEnd"/>
      <w:r w:rsidRPr="00B057DD">
        <w:rPr>
          <w:rFonts w:eastAsia="Times New Roman" w:cstheme="minorHAnsi"/>
        </w:rPr>
        <w:t>, &amp; Thakur, T. . (2021). Some Ethnomedicinal Plants of Western Himalayas Useful in Making Local Alcoholic Drinks. Journal of Scientific Research in Medical and Biological Sciences, 2(3), 75-103. https://doi.org/10.47631/jsrmbs.v2i3.309</w:t>
      </w:r>
    </w:p>
    <w:p w14:paraId="484107C2" w14:textId="70A2D658" w:rsidR="008F652C" w:rsidRPr="00B057DD" w:rsidRDefault="008F652C" w:rsidP="0047427F">
      <w:pPr>
        <w:pStyle w:val="ListParagraph"/>
        <w:numPr>
          <w:ilvl w:val="0"/>
          <w:numId w:val="10"/>
        </w:numPr>
        <w:tabs>
          <w:tab w:val="right" w:pos="567"/>
        </w:tabs>
        <w:bidi w:val="0"/>
        <w:ind w:left="1134" w:hanging="567"/>
        <w:jc w:val="both"/>
        <w:rPr>
          <w:rFonts w:eastAsia="Times New Roman" w:cstheme="minorHAnsi"/>
        </w:rPr>
      </w:pPr>
      <w:proofErr w:type="spellStart"/>
      <w:r w:rsidRPr="00B057DD">
        <w:rPr>
          <w:rFonts w:eastAsia="Times New Roman" w:cstheme="minorHAnsi"/>
        </w:rPr>
        <w:t>Egert</w:t>
      </w:r>
      <w:proofErr w:type="spellEnd"/>
      <w:r w:rsidRPr="00B057DD">
        <w:rPr>
          <w:rFonts w:eastAsia="Times New Roman" w:cstheme="minorHAnsi"/>
        </w:rPr>
        <w:t xml:space="preserve">, S. and </w:t>
      </w:r>
      <w:proofErr w:type="spellStart"/>
      <w:r w:rsidRPr="00B057DD">
        <w:rPr>
          <w:rFonts w:eastAsia="Times New Roman" w:cstheme="minorHAnsi"/>
        </w:rPr>
        <w:t>Rimbach</w:t>
      </w:r>
      <w:proofErr w:type="spellEnd"/>
      <w:r w:rsidRPr="00B057DD">
        <w:rPr>
          <w:rFonts w:eastAsia="Times New Roman" w:cstheme="minorHAnsi"/>
        </w:rPr>
        <w:t xml:space="preserve">, G. (2011). Which sources of flavonoids: complex diets or </w:t>
      </w:r>
      <w:proofErr w:type="gramStart"/>
      <w:r w:rsidRPr="00B057DD">
        <w:rPr>
          <w:rFonts w:eastAsia="Times New Roman" w:cstheme="minorHAnsi"/>
        </w:rPr>
        <w:t>dietary</w:t>
      </w:r>
      <w:r w:rsidR="00F64102" w:rsidRPr="00B057DD">
        <w:rPr>
          <w:rFonts w:eastAsia="Times New Roman" w:cstheme="minorHAnsi"/>
        </w:rPr>
        <w:t xml:space="preserve"> </w:t>
      </w:r>
      <w:r w:rsidRPr="00B057DD">
        <w:rPr>
          <w:rFonts w:eastAsia="Times New Roman" w:cstheme="minorHAnsi"/>
        </w:rPr>
        <w:t xml:space="preserve"> supplements</w:t>
      </w:r>
      <w:proofErr w:type="gramEnd"/>
      <w:r w:rsidRPr="00B057DD">
        <w:rPr>
          <w:rFonts w:eastAsia="Times New Roman" w:cstheme="minorHAnsi"/>
        </w:rPr>
        <w:t xml:space="preserve">. </w:t>
      </w:r>
      <w:r w:rsidRPr="00B057DD">
        <w:rPr>
          <w:rFonts w:eastAsia="Times New Roman" w:cstheme="minorHAnsi"/>
          <w:i/>
          <w:iCs/>
        </w:rPr>
        <w:t xml:space="preserve">Adv </w:t>
      </w:r>
      <w:proofErr w:type="spellStart"/>
      <w:r w:rsidRPr="00B057DD">
        <w:rPr>
          <w:rFonts w:eastAsia="Times New Roman" w:cstheme="minorHAnsi"/>
          <w:i/>
          <w:iCs/>
        </w:rPr>
        <w:t>Nutr</w:t>
      </w:r>
      <w:proofErr w:type="spellEnd"/>
      <w:r w:rsidRPr="00B057DD">
        <w:rPr>
          <w:rFonts w:eastAsia="Times New Roman" w:cstheme="minorHAnsi"/>
        </w:rPr>
        <w:t xml:space="preserve">., </w:t>
      </w:r>
      <w:r w:rsidRPr="00B057DD">
        <w:rPr>
          <w:rFonts w:eastAsia="Times New Roman" w:cstheme="minorHAnsi"/>
          <w:b/>
          <w:bCs/>
        </w:rPr>
        <w:t>2</w:t>
      </w:r>
      <w:r w:rsidRPr="00B057DD">
        <w:rPr>
          <w:rFonts w:eastAsia="Times New Roman" w:cstheme="minorHAnsi"/>
        </w:rPr>
        <w:t>: 8-14.</w:t>
      </w:r>
    </w:p>
    <w:p w14:paraId="01D38914" w14:textId="3205E255" w:rsidR="008F652C" w:rsidRPr="00B057DD" w:rsidRDefault="008F652C" w:rsidP="0047427F">
      <w:pPr>
        <w:pStyle w:val="ListParagraph"/>
        <w:numPr>
          <w:ilvl w:val="0"/>
          <w:numId w:val="10"/>
        </w:numPr>
        <w:tabs>
          <w:tab w:val="right" w:pos="567"/>
        </w:tabs>
        <w:bidi w:val="0"/>
        <w:ind w:left="1134" w:hanging="567"/>
        <w:jc w:val="both"/>
        <w:rPr>
          <w:rFonts w:eastAsia="Times New Roman" w:cstheme="minorHAnsi"/>
        </w:rPr>
      </w:pPr>
      <w:r w:rsidRPr="00B057DD">
        <w:rPr>
          <w:rFonts w:eastAsia="Times New Roman" w:cstheme="minorHAnsi"/>
        </w:rPr>
        <w:t xml:space="preserve">Xiao, J., Chen, T. and Cao, H. (2014). </w:t>
      </w:r>
      <w:proofErr w:type="gramStart"/>
      <w:r w:rsidRPr="00B057DD">
        <w:rPr>
          <w:rFonts w:eastAsia="Times New Roman" w:cstheme="minorHAnsi"/>
        </w:rPr>
        <w:t>Flavonoid</w:t>
      </w:r>
      <w:r w:rsidR="0061177D" w:rsidRPr="00B057DD">
        <w:rPr>
          <w:rFonts w:eastAsia="Times New Roman" w:cstheme="minorHAnsi"/>
        </w:rPr>
        <w:t xml:space="preserve"> </w:t>
      </w:r>
      <w:r w:rsidRPr="00B057DD">
        <w:rPr>
          <w:rFonts w:eastAsia="Times New Roman" w:cstheme="minorHAnsi"/>
        </w:rPr>
        <w:t xml:space="preserve"> glycosylation</w:t>
      </w:r>
      <w:proofErr w:type="gramEnd"/>
      <w:r w:rsidRPr="00B057DD">
        <w:rPr>
          <w:rFonts w:eastAsia="Times New Roman" w:cstheme="minorHAnsi"/>
        </w:rPr>
        <w:t xml:space="preserve"> and biological benefits.</w:t>
      </w:r>
      <w:r w:rsidRPr="00B057DD">
        <w:rPr>
          <w:rFonts w:eastAsia="Times New Roman" w:cstheme="minorHAnsi"/>
          <w:rtl/>
          <w:lang w:bidi="ar-IQ"/>
        </w:rPr>
        <w:t xml:space="preserve"> </w:t>
      </w:r>
      <w:proofErr w:type="spellStart"/>
      <w:r w:rsidRPr="00B057DD">
        <w:rPr>
          <w:rFonts w:eastAsia="Times New Roman" w:cstheme="minorHAnsi"/>
          <w:i/>
          <w:iCs/>
        </w:rPr>
        <w:t>Biotechnol</w:t>
      </w:r>
      <w:proofErr w:type="spellEnd"/>
      <w:r w:rsidRPr="00B057DD">
        <w:rPr>
          <w:rFonts w:eastAsia="Times New Roman" w:cstheme="minorHAnsi"/>
          <w:i/>
          <w:iCs/>
        </w:rPr>
        <w:t xml:space="preserve"> Adv</w:t>
      </w:r>
      <w:r w:rsidR="003258E3" w:rsidRPr="00B057DD">
        <w:rPr>
          <w:rFonts w:eastAsia="Times New Roman" w:cstheme="minorHAnsi"/>
        </w:rPr>
        <w:t>.</w:t>
      </w:r>
      <w:r w:rsidR="003258E3" w:rsidRPr="00B057DD">
        <w:rPr>
          <w:rFonts w:eastAsia="Times New Roman" w:cstheme="minorHAnsi"/>
          <w:color w:val="5B616B"/>
        </w:rPr>
        <w:t xml:space="preserve"> </w:t>
      </w:r>
      <w:r w:rsidR="003258E3" w:rsidRPr="00B057DD">
        <w:rPr>
          <w:rFonts w:eastAsia="Times New Roman" w:cstheme="minorHAnsi"/>
        </w:rPr>
        <w:t xml:space="preserve">2014 May </w:t>
      </w:r>
      <w:proofErr w:type="gramStart"/>
      <w:r w:rsidR="003258E3" w:rsidRPr="00B057DD">
        <w:rPr>
          <w:rFonts w:eastAsia="Times New Roman" w:cstheme="minorHAnsi"/>
        </w:rPr>
        <w:t>22;S</w:t>
      </w:r>
      <w:proofErr w:type="gramEnd"/>
      <w:r w:rsidR="003258E3" w:rsidRPr="00B057DD">
        <w:rPr>
          <w:rFonts w:eastAsia="Times New Roman" w:cstheme="minorHAnsi"/>
        </w:rPr>
        <w:t>0734-9750(14)00092-5.</w:t>
      </w:r>
    </w:p>
    <w:p w14:paraId="2B3E7173" w14:textId="7A619140" w:rsidR="002D3131" w:rsidRPr="00B057DD" w:rsidRDefault="002D3131" w:rsidP="0047427F">
      <w:pPr>
        <w:pStyle w:val="ListParagraph"/>
        <w:numPr>
          <w:ilvl w:val="0"/>
          <w:numId w:val="10"/>
        </w:numPr>
        <w:tabs>
          <w:tab w:val="right" w:pos="567"/>
        </w:tabs>
        <w:bidi w:val="0"/>
        <w:ind w:left="1134" w:hanging="567"/>
        <w:jc w:val="both"/>
        <w:rPr>
          <w:rFonts w:eastAsia="Times New Roman" w:cstheme="minorHAnsi"/>
        </w:rPr>
      </w:pPr>
      <w:r w:rsidRPr="00B057DD">
        <w:rPr>
          <w:rFonts w:eastAsia="Times New Roman" w:cstheme="minorHAnsi"/>
        </w:rPr>
        <w:t>Kuhn M.A., Winston D., 2000. Herbal therapy supplements a scientific traditional approach.</w:t>
      </w:r>
    </w:p>
    <w:p w14:paraId="45EF2F3E" w14:textId="3D7A7B36" w:rsidR="00935A0A" w:rsidRPr="00B057DD" w:rsidRDefault="002D3131" w:rsidP="0047427F">
      <w:pPr>
        <w:pStyle w:val="ListParagraph"/>
        <w:numPr>
          <w:ilvl w:val="0"/>
          <w:numId w:val="10"/>
        </w:numPr>
        <w:tabs>
          <w:tab w:val="right" w:pos="567"/>
        </w:tabs>
        <w:bidi w:val="0"/>
        <w:spacing w:after="0"/>
        <w:ind w:left="1134" w:hanging="567"/>
        <w:jc w:val="both"/>
        <w:rPr>
          <w:rFonts w:eastAsia="Times New Roman" w:cstheme="minorHAnsi"/>
          <w:lang w:bidi="ar-IQ"/>
        </w:rPr>
      </w:pPr>
      <w:proofErr w:type="spellStart"/>
      <w:r w:rsidRPr="00B057DD">
        <w:rPr>
          <w:rFonts w:eastAsia="Times New Roman" w:cstheme="minorHAnsi"/>
        </w:rPr>
        <w:t>Wichtl</w:t>
      </w:r>
      <w:proofErr w:type="spellEnd"/>
      <w:r w:rsidRPr="00B057DD">
        <w:rPr>
          <w:rFonts w:eastAsia="Times New Roman" w:cstheme="minorHAnsi"/>
        </w:rPr>
        <w:t xml:space="preserve"> M., 2004. Herbal drugs </w:t>
      </w:r>
      <w:proofErr w:type="gramStart"/>
      <w:r w:rsidRPr="00B057DD">
        <w:rPr>
          <w:rFonts w:eastAsia="Times New Roman" w:cstheme="minorHAnsi"/>
        </w:rPr>
        <w:t>and  Phytopharmaceuticals</w:t>
      </w:r>
      <w:proofErr w:type="gramEnd"/>
      <w:r w:rsidRPr="00B057DD">
        <w:rPr>
          <w:rFonts w:eastAsia="Times New Roman" w:cstheme="minorHAnsi"/>
        </w:rPr>
        <w:t xml:space="preserve">. Stuttgart: </w:t>
      </w:r>
      <w:proofErr w:type="spellStart"/>
      <w:r w:rsidRPr="00B057DD">
        <w:rPr>
          <w:rFonts w:eastAsia="Times New Roman" w:cstheme="minorHAnsi"/>
        </w:rPr>
        <w:t>Medpharm</w:t>
      </w:r>
      <w:proofErr w:type="spellEnd"/>
      <w:r w:rsidR="000C302C" w:rsidRPr="00B057DD">
        <w:rPr>
          <w:rFonts w:eastAsia="Times New Roman" w:cstheme="minorHAnsi"/>
        </w:rPr>
        <w:t xml:space="preserve"> </w:t>
      </w:r>
      <w:r w:rsidRPr="00B057DD">
        <w:rPr>
          <w:rFonts w:eastAsia="Times New Roman" w:cstheme="minorHAnsi"/>
        </w:rPr>
        <w:t xml:space="preserve">Scientific Publishers </w:t>
      </w:r>
      <w:proofErr w:type="spellStart"/>
      <w:r w:rsidRPr="00B057DD">
        <w:rPr>
          <w:rFonts w:eastAsia="Times New Roman" w:cstheme="minorHAnsi"/>
        </w:rPr>
        <w:t>Gmb</w:t>
      </w:r>
      <w:proofErr w:type="spellEnd"/>
      <w:r w:rsidR="00F64102" w:rsidRPr="00B057DD">
        <w:rPr>
          <w:rFonts w:eastAsia="Times New Roman" w:cstheme="minorHAnsi"/>
        </w:rPr>
        <w:t xml:space="preserve"> </w:t>
      </w:r>
      <w:r w:rsidRPr="00B057DD">
        <w:rPr>
          <w:rFonts w:eastAsia="Times New Roman" w:cstheme="minorHAnsi"/>
        </w:rPr>
        <w:t>H</w:t>
      </w:r>
    </w:p>
    <w:p w14:paraId="48EBD441" w14:textId="77777777" w:rsidR="000C4309" w:rsidRPr="00B057DD" w:rsidRDefault="004F64A3" w:rsidP="0047427F">
      <w:pPr>
        <w:pStyle w:val="ListParagraph"/>
        <w:numPr>
          <w:ilvl w:val="0"/>
          <w:numId w:val="10"/>
        </w:numPr>
        <w:tabs>
          <w:tab w:val="right" w:pos="567"/>
        </w:tabs>
        <w:bidi w:val="0"/>
        <w:spacing w:after="0"/>
        <w:ind w:left="1134" w:hanging="567"/>
        <w:jc w:val="both"/>
        <w:rPr>
          <w:rFonts w:eastAsia="Times New Roman" w:cstheme="minorHAnsi"/>
          <w:lang w:bidi="ar-IQ"/>
        </w:rPr>
      </w:pPr>
      <w:r w:rsidRPr="00B057DD">
        <w:rPr>
          <w:rFonts w:eastAsia="Times New Roman" w:cstheme="minorHAnsi"/>
          <w:lang w:bidi="ar-IQ"/>
        </w:rPr>
        <w:t xml:space="preserve">18- </w:t>
      </w:r>
      <w:proofErr w:type="spellStart"/>
      <w:r w:rsidRPr="00B057DD">
        <w:rPr>
          <w:rFonts w:eastAsia="Times New Roman" w:cstheme="minorHAnsi"/>
          <w:lang w:bidi="ar-IQ"/>
        </w:rPr>
        <w:t>Cocetta</w:t>
      </w:r>
      <w:proofErr w:type="spellEnd"/>
      <w:r w:rsidRPr="00B057DD">
        <w:rPr>
          <w:rFonts w:eastAsia="Times New Roman" w:cstheme="minorHAnsi"/>
          <w:lang w:bidi="ar-IQ"/>
        </w:rPr>
        <w:t xml:space="preserve">, G., et al. (2015). Methyl </w:t>
      </w:r>
      <w:proofErr w:type="spellStart"/>
      <w:r w:rsidRPr="00B057DD">
        <w:rPr>
          <w:rFonts w:eastAsia="Times New Roman" w:cstheme="minorHAnsi"/>
          <w:lang w:bidi="ar-IQ"/>
        </w:rPr>
        <w:t>jasmonate</w:t>
      </w:r>
      <w:proofErr w:type="spellEnd"/>
      <w:r w:rsidRPr="00B057DD">
        <w:rPr>
          <w:rFonts w:eastAsia="Times New Roman" w:cstheme="minorHAnsi"/>
          <w:lang w:bidi="ar-IQ"/>
        </w:rPr>
        <w:t xml:space="preserve"> affects phenolic metabolism and gene expression in blueberry (Vaccinium </w:t>
      </w:r>
      <w:proofErr w:type="spellStart"/>
      <w:r w:rsidRPr="00B057DD">
        <w:rPr>
          <w:rFonts w:eastAsia="Times New Roman" w:cstheme="minorHAnsi"/>
          <w:lang w:bidi="ar-IQ"/>
        </w:rPr>
        <w:t>corymbosum</w:t>
      </w:r>
      <w:proofErr w:type="spellEnd"/>
      <w:r w:rsidRPr="00B057DD">
        <w:rPr>
          <w:rFonts w:eastAsia="Times New Roman" w:cstheme="minorHAnsi"/>
          <w:lang w:bidi="ar-IQ"/>
        </w:rPr>
        <w:t xml:space="preserve">). </w:t>
      </w:r>
      <w:proofErr w:type="spellStart"/>
      <w:r w:rsidRPr="00B057DD">
        <w:rPr>
          <w:rFonts w:eastAsia="Times New Roman" w:cstheme="minorHAnsi"/>
          <w:lang w:bidi="ar-IQ"/>
        </w:rPr>
        <w:t>Physiologia</w:t>
      </w:r>
      <w:proofErr w:type="spellEnd"/>
      <w:r w:rsidRPr="00B057DD">
        <w:rPr>
          <w:rFonts w:eastAsia="Times New Roman" w:cstheme="minorHAnsi"/>
          <w:lang w:bidi="ar-IQ"/>
        </w:rPr>
        <w:t xml:space="preserve"> plantarum, 153(2), 269-283</w:t>
      </w:r>
    </w:p>
    <w:p w14:paraId="5400531B" w14:textId="26C8B42B" w:rsidR="004F64A3" w:rsidRPr="00B057DD" w:rsidRDefault="004F64A3" w:rsidP="0047427F">
      <w:pPr>
        <w:pStyle w:val="ListParagraph"/>
        <w:numPr>
          <w:ilvl w:val="0"/>
          <w:numId w:val="10"/>
        </w:numPr>
        <w:tabs>
          <w:tab w:val="right" w:pos="567"/>
        </w:tabs>
        <w:bidi w:val="0"/>
        <w:ind w:left="1134" w:hanging="567"/>
        <w:jc w:val="both"/>
        <w:rPr>
          <w:rFonts w:eastAsia="Times New Roman" w:cstheme="minorHAnsi"/>
          <w:lang w:bidi="ar-IQ"/>
        </w:rPr>
      </w:pPr>
      <w:proofErr w:type="spellStart"/>
      <w:r w:rsidRPr="00B057DD">
        <w:rPr>
          <w:rFonts w:eastAsia="Times New Roman" w:cstheme="minorHAnsi"/>
          <w:lang w:bidi="ar-IQ"/>
        </w:rPr>
        <w:t>Khulood</w:t>
      </w:r>
      <w:proofErr w:type="spellEnd"/>
      <w:r w:rsidRPr="00B057DD">
        <w:rPr>
          <w:rFonts w:eastAsia="Times New Roman" w:cstheme="minorHAnsi"/>
          <w:lang w:bidi="ar-IQ"/>
        </w:rPr>
        <w:t xml:space="preserve"> W. </w:t>
      </w:r>
      <w:proofErr w:type="spellStart"/>
      <w:proofErr w:type="gramStart"/>
      <w:r w:rsidRPr="00B057DD">
        <w:rPr>
          <w:rFonts w:eastAsia="Times New Roman" w:cstheme="minorHAnsi"/>
          <w:lang w:bidi="ar-IQ"/>
        </w:rPr>
        <w:t>Abbood</w:t>
      </w:r>
      <w:proofErr w:type="spellEnd"/>
      <w:r w:rsidRPr="00B057DD">
        <w:rPr>
          <w:rFonts w:eastAsia="Times New Roman" w:cstheme="minorHAnsi"/>
          <w:lang w:bidi="ar-IQ"/>
        </w:rPr>
        <w:t xml:space="preserve"> ,</w:t>
      </w:r>
      <w:proofErr w:type="gramEnd"/>
      <w:r w:rsidRPr="00B057DD">
        <w:rPr>
          <w:rFonts w:eastAsia="Times New Roman" w:cstheme="minorHAnsi"/>
          <w:lang w:bidi="ar-IQ"/>
        </w:rPr>
        <w:t xml:space="preserve"> R. M. I., Ali H. </w:t>
      </w:r>
      <w:proofErr w:type="spellStart"/>
      <w:r w:rsidRPr="00B057DD">
        <w:rPr>
          <w:rFonts w:eastAsia="Times New Roman" w:cstheme="minorHAnsi"/>
          <w:lang w:bidi="ar-IQ"/>
        </w:rPr>
        <w:t>Ad'hiah</w:t>
      </w:r>
      <w:proofErr w:type="spellEnd"/>
      <w:r w:rsidRPr="00B057DD">
        <w:rPr>
          <w:rFonts w:eastAsia="Times New Roman" w:cstheme="minorHAnsi"/>
          <w:lang w:bidi="ar-IQ"/>
        </w:rPr>
        <w:t xml:space="preserve">. (2015). "Antioxidant activity of </w:t>
      </w:r>
      <w:r w:rsidRPr="00B057DD">
        <w:rPr>
          <w:rFonts w:eastAsia="Times New Roman" w:cstheme="minorHAnsi"/>
          <w:i/>
          <w:iCs/>
          <w:lang w:bidi="ar-IQ"/>
        </w:rPr>
        <w:t xml:space="preserve">Hypericum </w:t>
      </w:r>
      <w:proofErr w:type="spellStart"/>
      <w:r w:rsidRPr="00B057DD">
        <w:rPr>
          <w:rFonts w:eastAsia="Times New Roman" w:cstheme="minorHAnsi"/>
          <w:i/>
          <w:iCs/>
          <w:lang w:bidi="ar-IQ"/>
        </w:rPr>
        <w:t>triquetrifolium</w:t>
      </w:r>
      <w:proofErr w:type="spellEnd"/>
      <w:r w:rsidRPr="00B057DD">
        <w:rPr>
          <w:rFonts w:eastAsia="Times New Roman" w:cstheme="minorHAnsi"/>
          <w:lang w:bidi="ar-IQ"/>
        </w:rPr>
        <w:t xml:space="preserve"> </w:t>
      </w:r>
      <w:proofErr w:type="spellStart"/>
      <w:r w:rsidRPr="00B057DD">
        <w:rPr>
          <w:rFonts w:eastAsia="Times New Roman" w:cstheme="minorHAnsi"/>
          <w:lang w:bidi="ar-IQ"/>
        </w:rPr>
        <w:t>Turra</w:t>
      </w:r>
      <w:proofErr w:type="spellEnd"/>
      <w:r w:rsidRPr="00B057DD">
        <w:rPr>
          <w:rFonts w:eastAsia="Times New Roman" w:cstheme="minorHAnsi"/>
          <w:lang w:bidi="ar-IQ"/>
        </w:rPr>
        <w:t xml:space="preserve"> </w:t>
      </w:r>
      <w:proofErr w:type="gramStart"/>
      <w:r w:rsidRPr="00B057DD">
        <w:rPr>
          <w:rFonts w:eastAsia="Times New Roman" w:cstheme="minorHAnsi"/>
          <w:lang w:bidi="ar-IQ"/>
        </w:rPr>
        <w:t xml:space="preserve">methanol </w:t>
      </w:r>
      <w:r w:rsidR="00F93508" w:rsidRPr="00B057DD">
        <w:rPr>
          <w:rFonts w:eastAsia="Times New Roman" w:cstheme="minorHAnsi"/>
          <w:lang w:bidi="ar-IQ"/>
        </w:rPr>
        <w:t xml:space="preserve"> </w:t>
      </w:r>
      <w:r w:rsidRPr="00B057DD">
        <w:rPr>
          <w:rFonts w:eastAsia="Times New Roman" w:cstheme="minorHAnsi"/>
          <w:lang w:bidi="ar-IQ"/>
        </w:rPr>
        <w:t>extract</w:t>
      </w:r>
      <w:proofErr w:type="gramEnd"/>
      <w:r w:rsidRPr="00B057DD">
        <w:rPr>
          <w:rFonts w:eastAsia="Times New Roman" w:cstheme="minorHAnsi"/>
          <w:lang w:bidi="ar-IQ"/>
        </w:rPr>
        <w:t xml:space="preserve"> in vitro." International Journal of Medicinal Plants (Photon)108: 632-637</w:t>
      </w:r>
      <w:r w:rsidR="00F93508" w:rsidRPr="00B057DD">
        <w:rPr>
          <w:rFonts w:eastAsia="Times New Roman" w:cstheme="minorHAnsi"/>
          <w:lang w:bidi="ar-IQ"/>
        </w:rPr>
        <w:t>.</w:t>
      </w:r>
    </w:p>
    <w:p w14:paraId="2B8120BB" w14:textId="7CB48E90" w:rsidR="00D6701A" w:rsidRPr="00B057DD" w:rsidRDefault="00D6701A" w:rsidP="0047427F">
      <w:pPr>
        <w:pStyle w:val="ListParagraph"/>
        <w:numPr>
          <w:ilvl w:val="0"/>
          <w:numId w:val="10"/>
        </w:numPr>
        <w:tabs>
          <w:tab w:val="right" w:pos="567"/>
        </w:tabs>
        <w:bidi w:val="0"/>
        <w:ind w:left="1134" w:hanging="567"/>
        <w:jc w:val="both"/>
        <w:rPr>
          <w:rFonts w:eastAsia="Times New Roman" w:cstheme="minorHAnsi"/>
          <w:lang w:bidi="ar-IQ"/>
        </w:rPr>
      </w:pPr>
      <w:proofErr w:type="spellStart"/>
      <w:r w:rsidRPr="00B057DD">
        <w:rPr>
          <w:rFonts w:eastAsia="Times New Roman" w:cstheme="minorHAnsi"/>
          <w:lang w:bidi="ar-IQ"/>
        </w:rPr>
        <w:t>Türel</w:t>
      </w:r>
      <w:proofErr w:type="spellEnd"/>
      <w:r w:rsidRPr="00B057DD">
        <w:rPr>
          <w:rFonts w:eastAsia="Times New Roman" w:cstheme="minorHAnsi"/>
          <w:lang w:bidi="ar-IQ"/>
        </w:rPr>
        <w:t xml:space="preserve"> I, </w:t>
      </w:r>
      <w:proofErr w:type="spellStart"/>
      <w:r w:rsidRPr="00B057DD">
        <w:rPr>
          <w:rFonts w:eastAsia="Times New Roman" w:cstheme="minorHAnsi"/>
          <w:lang w:bidi="ar-IQ"/>
        </w:rPr>
        <w:t>Özbek</w:t>
      </w:r>
      <w:proofErr w:type="spellEnd"/>
      <w:r w:rsidRPr="00B057DD">
        <w:rPr>
          <w:rFonts w:eastAsia="Times New Roman" w:cstheme="minorHAnsi"/>
          <w:lang w:bidi="ar-IQ"/>
        </w:rPr>
        <w:t xml:space="preserve"> H, </w:t>
      </w:r>
      <w:proofErr w:type="spellStart"/>
      <w:r w:rsidRPr="00B057DD">
        <w:rPr>
          <w:rFonts w:eastAsia="Times New Roman" w:cstheme="minorHAnsi"/>
          <w:lang w:bidi="ar-IQ"/>
        </w:rPr>
        <w:t>Erten</w:t>
      </w:r>
      <w:proofErr w:type="spellEnd"/>
      <w:r w:rsidRPr="00B057DD">
        <w:rPr>
          <w:rFonts w:eastAsia="Times New Roman" w:cstheme="minorHAnsi"/>
          <w:lang w:bidi="ar-IQ"/>
        </w:rPr>
        <w:t xml:space="preserve"> R, </w:t>
      </w:r>
      <w:proofErr w:type="spellStart"/>
      <w:r w:rsidRPr="00B057DD">
        <w:rPr>
          <w:rFonts w:eastAsia="Times New Roman" w:cstheme="minorHAnsi"/>
          <w:lang w:bidi="ar-IQ"/>
        </w:rPr>
        <w:t>Öner</w:t>
      </w:r>
      <w:proofErr w:type="spellEnd"/>
      <w:r w:rsidRPr="00B057DD">
        <w:rPr>
          <w:rFonts w:eastAsia="Times New Roman" w:cstheme="minorHAnsi"/>
          <w:lang w:bidi="ar-IQ"/>
        </w:rPr>
        <w:t xml:space="preserve"> AC, Cengiz N, Yilmaz O. Hepatoprotective and anti-inflammatory activities of Plantago major L. </w:t>
      </w:r>
      <w:r w:rsidRPr="00B057DD">
        <w:rPr>
          <w:rFonts w:eastAsia="Times New Roman" w:cstheme="minorHAnsi"/>
          <w:i/>
          <w:iCs/>
          <w:lang w:bidi="ar-IQ"/>
        </w:rPr>
        <w:t xml:space="preserve">Indian J </w:t>
      </w:r>
      <w:proofErr w:type="spellStart"/>
      <w:r w:rsidRPr="00B057DD">
        <w:rPr>
          <w:rFonts w:eastAsia="Times New Roman" w:cstheme="minorHAnsi"/>
          <w:i/>
          <w:iCs/>
          <w:lang w:bidi="ar-IQ"/>
        </w:rPr>
        <w:t>Pharmacol</w:t>
      </w:r>
      <w:proofErr w:type="spellEnd"/>
      <w:r w:rsidRPr="00B057DD">
        <w:rPr>
          <w:rFonts w:eastAsia="Times New Roman" w:cstheme="minorHAnsi"/>
          <w:i/>
          <w:iCs/>
          <w:lang w:bidi="ar-IQ"/>
        </w:rPr>
        <w:t>. </w:t>
      </w:r>
      <w:proofErr w:type="gramStart"/>
      <w:r w:rsidRPr="00B057DD">
        <w:rPr>
          <w:rFonts w:eastAsia="Times New Roman" w:cstheme="minorHAnsi"/>
          <w:lang w:bidi="ar-IQ"/>
        </w:rPr>
        <w:t>2009;41:1</w:t>
      </w:r>
      <w:proofErr w:type="gramEnd"/>
      <w:r w:rsidRPr="00B057DD">
        <w:rPr>
          <w:rFonts w:eastAsia="Times New Roman" w:cstheme="minorHAnsi"/>
          <w:lang w:bidi="ar-IQ"/>
        </w:rPr>
        <w:t xml:space="preserve"> 20–4.</w:t>
      </w:r>
    </w:p>
    <w:p w14:paraId="13D16B52" w14:textId="35CE2C50" w:rsidR="004A65E8" w:rsidRPr="00B057DD" w:rsidRDefault="004A65E8" w:rsidP="0047427F">
      <w:pPr>
        <w:pStyle w:val="ListParagraph"/>
        <w:numPr>
          <w:ilvl w:val="0"/>
          <w:numId w:val="10"/>
        </w:numPr>
        <w:tabs>
          <w:tab w:val="right" w:pos="567"/>
        </w:tabs>
        <w:bidi w:val="0"/>
        <w:ind w:left="1134" w:hanging="567"/>
        <w:jc w:val="both"/>
        <w:rPr>
          <w:rFonts w:eastAsia="Times New Roman" w:cstheme="minorHAnsi"/>
          <w:lang w:bidi="ar-IQ"/>
        </w:rPr>
      </w:pPr>
      <w:r w:rsidRPr="00B057DD">
        <w:rPr>
          <w:rFonts w:eastAsia="Times New Roman" w:cstheme="minorHAnsi"/>
          <w:lang w:bidi="ar-IQ"/>
        </w:rPr>
        <w:t>Stenholm A, Goransson U, Bohlin L. Bioassay-guided supercritical fluid extraction of cyclooxygenase-2 inhibiting substances in Plantago major L. </w:t>
      </w:r>
      <w:proofErr w:type="spellStart"/>
      <w:r w:rsidRPr="00B057DD">
        <w:rPr>
          <w:rFonts w:eastAsia="Times New Roman" w:cstheme="minorHAnsi"/>
          <w:i/>
          <w:iCs/>
          <w:lang w:bidi="ar-IQ"/>
        </w:rPr>
        <w:t>Phytochem</w:t>
      </w:r>
      <w:proofErr w:type="spellEnd"/>
      <w:r w:rsidRPr="00B057DD">
        <w:rPr>
          <w:rFonts w:eastAsia="Times New Roman" w:cstheme="minorHAnsi"/>
          <w:i/>
          <w:iCs/>
          <w:lang w:bidi="ar-IQ"/>
        </w:rPr>
        <w:t xml:space="preserve"> Anal. </w:t>
      </w:r>
      <w:r w:rsidRPr="00B057DD">
        <w:rPr>
          <w:rFonts w:eastAsia="Times New Roman" w:cstheme="minorHAnsi"/>
          <w:lang w:bidi="ar-IQ"/>
        </w:rPr>
        <w:t>2013;24:</w:t>
      </w:r>
      <w:r w:rsidR="002266DC" w:rsidRPr="00B057DD">
        <w:rPr>
          <w:rFonts w:eastAsia="Times New Roman" w:cstheme="minorHAnsi"/>
          <w:lang w:bidi="ar-IQ"/>
        </w:rPr>
        <w:t xml:space="preserve"> </w:t>
      </w:r>
      <w:r w:rsidRPr="00B057DD">
        <w:rPr>
          <w:rFonts w:eastAsia="Times New Roman" w:cstheme="minorHAnsi"/>
          <w:lang w:bidi="ar-IQ"/>
        </w:rPr>
        <w:t>176–83</w:t>
      </w:r>
    </w:p>
    <w:p w14:paraId="2A4A212F" w14:textId="602AA455" w:rsidR="007E7D69" w:rsidRPr="0047427F" w:rsidRDefault="000C302C" w:rsidP="0047427F">
      <w:pPr>
        <w:pStyle w:val="ListParagraph"/>
        <w:numPr>
          <w:ilvl w:val="0"/>
          <w:numId w:val="10"/>
        </w:numPr>
        <w:tabs>
          <w:tab w:val="right" w:pos="567"/>
        </w:tabs>
        <w:bidi w:val="0"/>
        <w:ind w:left="1134" w:hanging="567"/>
        <w:jc w:val="both"/>
        <w:rPr>
          <w:rFonts w:eastAsia="Times New Roman" w:cstheme="minorHAnsi"/>
          <w:lang w:bidi="ar-IQ"/>
        </w:rPr>
      </w:pPr>
      <w:proofErr w:type="spellStart"/>
      <w:proofErr w:type="gramStart"/>
      <w:r w:rsidRPr="00B057DD">
        <w:rPr>
          <w:rFonts w:eastAsia="Times New Roman" w:cstheme="minorHAnsi"/>
          <w:lang w:bidi="ar-IQ"/>
        </w:rPr>
        <w:t>Enemali</w:t>
      </w:r>
      <w:proofErr w:type="spellEnd"/>
      <w:r w:rsidRPr="00B057DD">
        <w:rPr>
          <w:rFonts w:eastAsia="Times New Roman" w:cstheme="minorHAnsi"/>
          <w:lang w:bidi="ar-IQ"/>
        </w:rPr>
        <w:t xml:space="preserve"> ,</w:t>
      </w:r>
      <w:proofErr w:type="gramEnd"/>
      <w:r w:rsidRPr="00B057DD">
        <w:rPr>
          <w:rFonts w:eastAsia="Times New Roman" w:cstheme="minorHAnsi"/>
          <w:lang w:bidi="ar-IQ"/>
        </w:rPr>
        <w:t xml:space="preserve"> M. U. ., &amp; </w:t>
      </w:r>
      <w:proofErr w:type="spellStart"/>
      <w:r w:rsidRPr="00B057DD">
        <w:rPr>
          <w:rFonts w:eastAsia="Times New Roman" w:cstheme="minorHAnsi"/>
          <w:lang w:bidi="ar-IQ"/>
        </w:rPr>
        <w:t>Yilkahan</w:t>
      </w:r>
      <w:proofErr w:type="spellEnd"/>
      <w:r w:rsidRPr="00B057DD">
        <w:rPr>
          <w:rFonts w:eastAsia="Times New Roman" w:cstheme="minorHAnsi"/>
          <w:lang w:bidi="ar-IQ"/>
        </w:rPr>
        <w:t>, D. I. . (2021). Antibiotic Susceptibility and Biofilm Formation of Clinical Isolates of Pseudomonas Species from Wounds Specimens. Journal of Scientific Research in Medical and Biological Sciences, 2(3), 67-74. https://doi.org/10.47631/jsrmbs.v2i3.32</w:t>
      </w:r>
    </w:p>
    <w:sectPr w:rsidR="007E7D69" w:rsidRPr="0047427F" w:rsidSect="0015273A">
      <w:headerReference w:type="default" r:id="rId17"/>
      <w:footerReference w:type="default" r:id="rId18"/>
      <w:pgSz w:w="11906" w:h="16838"/>
      <w:pgMar w:top="1440" w:right="1440" w:bottom="1440" w:left="1440" w:header="709" w:footer="709" w:gutter="0"/>
      <w:pgNumType w:start="9144"/>
      <w:cols w:space="708"/>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8E39A" w14:textId="77777777" w:rsidR="00E36F55" w:rsidRDefault="00E36F55" w:rsidP="00C379ED">
      <w:pPr>
        <w:spacing w:after="0" w:line="240" w:lineRule="auto"/>
      </w:pPr>
      <w:r>
        <w:separator/>
      </w:r>
    </w:p>
  </w:endnote>
  <w:endnote w:type="continuationSeparator" w:id="0">
    <w:p w14:paraId="2CCA099B" w14:textId="77777777" w:rsidR="00E36F55" w:rsidRDefault="00E36F55" w:rsidP="00C37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078320531"/>
      <w:docPartObj>
        <w:docPartGallery w:val="Page Numbers (Bottom of Page)"/>
        <w:docPartUnique/>
      </w:docPartObj>
    </w:sdtPr>
    <w:sdtEndPr>
      <w:rPr>
        <w:noProof/>
      </w:rPr>
    </w:sdtEndPr>
    <w:sdtContent>
      <w:p w14:paraId="393E7C65" w14:textId="340432EE" w:rsidR="0015273A" w:rsidRDefault="0015273A">
        <w:pPr>
          <w:pStyle w:val="Footer"/>
        </w:pPr>
        <w:r>
          <w:fldChar w:fldCharType="begin"/>
        </w:r>
        <w:r>
          <w:instrText xml:space="preserve"> PAGE   \* MERGEFORMAT </w:instrText>
        </w:r>
        <w:r>
          <w:fldChar w:fldCharType="separate"/>
        </w:r>
        <w:r>
          <w:rPr>
            <w:noProof/>
          </w:rPr>
          <w:t>2</w:t>
        </w:r>
        <w:r>
          <w:rPr>
            <w:noProof/>
          </w:rPr>
          <w:fldChar w:fldCharType="end"/>
        </w:r>
      </w:p>
    </w:sdtContent>
  </w:sdt>
  <w:p w14:paraId="66FCBA2C" w14:textId="77777777" w:rsidR="00E22481" w:rsidRDefault="00E224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D0B06" w14:textId="77777777" w:rsidR="00E36F55" w:rsidRDefault="00E36F55" w:rsidP="00C379ED">
      <w:pPr>
        <w:spacing w:after="0" w:line="240" w:lineRule="auto"/>
      </w:pPr>
      <w:r>
        <w:separator/>
      </w:r>
    </w:p>
  </w:footnote>
  <w:footnote w:type="continuationSeparator" w:id="0">
    <w:p w14:paraId="66541CF3" w14:textId="77777777" w:rsidR="00E36F55" w:rsidRDefault="00E36F55" w:rsidP="00C379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9145A" w14:textId="690E123E" w:rsidR="00DE2780" w:rsidRPr="00D20073" w:rsidRDefault="00DE2780" w:rsidP="00DE2780">
    <w:pPr>
      <w:pStyle w:val="Header"/>
      <w:rPr>
        <w:i/>
        <w:iCs/>
        <w:sz w:val="20"/>
      </w:rPr>
    </w:pPr>
    <w:r>
      <w:rPr>
        <w:rtl/>
      </w:rPr>
      <w:tab/>
    </w:r>
    <w:r>
      <w:rPr>
        <w:rFonts w:hint="cs"/>
        <w:rtl/>
      </w:rPr>
      <w:t xml:space="preserve">                    </w:t>
    </w:r>
    <w:r>
      <w:rPr>
        <w:i/>
        <w:iCs/>
        <w:sz w:val="20"/>
      </w:rPr>
      <w:t>Nat. Volatiles &amp; Essent. Oils, 2021; 8(5): 91</w:t>
    </w:r>
    <w:r w:rsidR="00E22481">
      <w:rPr>
        <w:i/>
        <w:iCs/>
        <w:sz w:val="20"/>
      </w:rPr>
      <w:t>44</w:t>
    </w:r>
    <w:r>
      <w:rPr>
        <w:i/>
        <w:iCs/>
        <w:sz w:val="20"/>
      </w:rPr>
      <w:t>-91</w:t>
    </w:r>
    <w:r w:rsidR="0015273A">
      <w:rPr>
        <w:i/>
        <w:iCs/>
        <w:sz w:val="20"/>
      </w:rPr>
      <w:t>5</w:t>
    </w:r>
    <w:r w:rsidR="00996196">
      <w:rPr>
        <w:i/>
        <w:iCs/>
        <w:sz w:val="20"/>
      </w:rPr>
      <w:t>2</w:t>
    </w:r>
    <w:r>
      <w:rPr>
        <w:i/>
        <w:iCs/>
        <w:sz w:val="20"/>
      </w:rPr>
      <w:t xml:space="preserve">                                                                           </w:t>
    </w:r>
  </w:p>
  <w:p w14:paraId="536EA0FA" w14:textId="77777777" w:rsidR="00DE2780" w:rsidRPr="00A05F9B" w:rsidRDefault="00DE2780" w:rsidP="00DE2780">
    <w:pPr>
      <w:pStyle w:val="Header"/>
    </w:pPr>
  </w:p>
  <w:p w14:paraId="0FB88E56" w14:textId="56228065" w:rsidR="00DE2780" w:rsidRDefault="00DE2780" w:rsidP="00DE2780">
    <w:pPr>
      <w:pStyle w:val="Header"/>
      <w:tabs>
        <w:tab w:val="clear" w:pos="4153"/>
        <w:tab w:val="clear" w:pos="8306"/>
        <w:tab w:val="left" w:pos="7916"/>
      </w:tabs>
      <w:rPr>
        <w:rtl/>
      </w:rPr>
    </w:pPr>
  </w:p>
  <w:p w14:paraId="495BAD30" w14:textId="5D0FF80E" w:rsidR="00DE2780" w:rsidRDefault="00DE2780">
    <w:pPr>
      <w:pStyle w:val="Header"/>
      <w:rPr>
        <w:rtl/>
      </w:rPr>
    </w:pPr>
  </w:p>
  <w:p w14:paraId="48AC2753" w14:textId="77777777" w:rsidR="00DE2780" w:rsidRDefault="00DE27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025938"/>
    <w:multiLevelType w:val="hybridMultilevel"/>
    <w:tmpl w:val="62CA547A"/>
    <w:lvl w:ilvl="0" w:tplc="AC7468C2">
      <w:start w:val="1"/>
      <w:numFmt w:val="upp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2D3C244E"/>
    <w:multiLevelType w:val="hybridMultilevel"/>
    <w:tmpl w:val="8AC89784"/>
    <w:lvl w:ilvl="0" w:tplc="4220291C">
      <w:numFmt w:val="bullet"/>
      <w:lvlText w:val="﷒"/>
      <w:lvlJc w:val="left"/>
      <w:pPr>
        <w:ind w:left="6880" w:hanging="360"/>
      </w:pPr>
      <w:rPr>
        <w:rFonts w:ascii="Times New Roman" w:eastAsiaTheme="minorHAnsi" w:hAnsi="Times New Roman" w:cs="Times New Roman" w:hint="default"/>
      </w:rPr>
    </w:lvl>
    <w:lvl w:ilvl="1" w:tplc="04090003" w:tentative="1">
      <w:start w:val="1"/>
      <w:numFmt w:val="bullet"/>
      <w:lvlText w:val="o"/>
      <w:lvlJc w:val="left"/>
      <w:pPr>
        <w:ind w:left="7600" w:hanging="360"/>
      </w:pPr>
      <w:rPr>
        <w:rFonts w:ascii="Courier New" w:hAnsi="Courier New" w:cs="Courier New" w:hint="default"/>
      </w:rPr>
    </w:lvl>
    <w:lvl w:ilvl="2" w:tplc="04090005" w:tentative="1">
      <w:start w:val="1"/>
      <w:numFmt w:val="bullet"/>
      <w:lvlText w:val=""/>
      <w:lvlJc w:val="left"/>
      <w:pPr>
        <w:ind w:left="8320" w:hanging="360"/>
      </w:pPr>
      <w:rPr>
        <w:rFonts w:ascii="Wingdings" w:hAnsi="Wingdings" w:hint="default"/>
      </w:rPr>
    </w:lvl>
    <w:lvl w:ilvl="3" w:tplc="04090001" w:tentative="1">
      <w:start w:val="1"/>
      <w:numFmt w:val="bullet"/>
      <w:lvlText w:val=""/>
      <w:lvlJc w:val="left"/>
      <w:pPr>
        <w:ind w:left="9040" w:hanging="360"/>
      </w:pPr>
      <w:rPr>
        <w:rFonts w:ascii="Symbol" w:hAnsi="Symbol" w:hint="default"/>
      </w:rPr>
    </w:lvl>
    <w:lvl w:ilvl="4" w:tplc="04090003" w:tentative="1">
      <w:start w:val="1"/>
      <w:numFmt w:val="bullet"/>
      <w:lvlText w:val="o"/>
      <w:lvlJc w:val="left"/>
      <w:pPr>
        <w:ind w:left="9760" w:hanging="360"/>
      </w:pPr>
      <w:rPr>
        <w:rFonts w:ascii="Courier New" w:hAnsi="Courier New" w:cs="Courier New" w:hint="default"/>
      </w:rPr>
    </w:lvl>
    <w:lvl w:ilvl="5" w:tplc="04090005" w:tentative="1">
      <w:start w:val="1"/>
      <w:numFmt w:val="bullet"/>
      <w:lvlText w:val=""/>
      <w:lvlJc w:val="left"/>
      <w:pPr>
        <w:ind w:left="10480" w:hanging="360"/>
      </w:pPr>
      <w:rPr>
        <w:rFonts w:ascii="Wingdings" w:hAnsi="Wingdings" w:hint="default"/>
      </w:rPr>
    </w:lvl>
    <w:lvl w:ilvl="6" w:tplc="04090001" w:tentative="1">
      <w:start w:val="1"/>
      <w:numFmt w:val="bullet"/>
      <w:lvlText w:val=""/>
      <w:lvlJc w:val="left"/>
      <w:pPr>
        <w:ind w:left="11200" w:hanging="360"/>
      </w:pPr>
      <w:rPr>
        <w:rFonts w:ascii="Symbol" w:hAnsi="Symbol" w:hint="default"/>
      </w:rPr>
    </w:lvl>
    <w:lvl w:ilvl="7" w:tplc="04090003" w:tentative="1">
      <w:start w:val="1"/>
      <w:numFmt w:val="bullet"/>
      <w:lvlText w:val="o"/>
      <w:lvlJc w:val="left"/>
      <w:pPr>
        <w:ind w:left="11920" w:hanging="360"/>
      </w:pPr>
      <w:rPr>
        <w:rFonts w:ascii="Courier New" w:hAnsi="Courier New" w:cs="Courier New" w:hint="default"/>
      </w:rPr>
    </w:lvl>
    <w:lvl w:ilvl="8" w:tplc="04090005" w:tentative="1">
      <w:start w:val="1"/>
      <w:numFmt w:val="bullet"/>
      <w:lvlText w:val=""/>
      <w:lvlJc w:val="left"/>
      <w:pPr>
        <w:ind w:left="12640" w:hanging="360"/>
      </w:pPr>
      <w:rPr>
        <w:rFonts w:ascii="Wingdings" w:hAnsi="Wingdings" w:hint="default"/>
      </w:rPr>
    </w:lvl>
  </w:abstractNum>
  <w:abstractNum w:abstractNumId="2" w15:restartNumberingAfterBreak="0">
    <w:nsid w:val="367E46B0"/>
    <w:multiLevelType w:val="hybridMultilevel"/>
    <w:tmpl w:val="0B483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490855"/>
    <w:multiLevelType w:val="hybridMultilevel"/>
    <w:tmpl w:val="9C363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A648A6"/>
    <w:multiLevelType w:val="hybridMultilevel"/>
    <w:tmpl w:val="2812BF72"/>
    <w:lvl w:ilvl="0" w:tplc="288261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D15046"/>
    <w:multiLevelType w:val="hybridMultilevel"/>
    <w:tmpl w:val="C1FA1B90"/>
    <w:lvl w:ilvl="0" w:tplc="0B9A7374">
      <w:start w:val="1"/>
      <w:numFmt w:val="upperLetter"/>
      <w:lvlText w:val="%1."/>
      <w:lvlJc w:val="left"/>
      <w:pPr>
        <w:ind w:left="636" w:hanging="360"/>
      </w:pPr>
      <w:rPr>
        <w:rFonts w:hint="default"/>
      </w:rPr>
    </w:lvl>
    <w:lvl w:ilvl="1" w:tplc="40090019" w:tentative="1">
      <w:start w:val="1"/>
      <w:numFmt w:val="lowerLetter"/>
      <w:lvlText w:val="%2."/>
      <w:lvlJc w:val="left"/>
      <w:pPr>
        <w:ind w:left="1356" w:hanging="360"/>
      </w:pPr>
    </w:lvl>
    <w:lvl w:ilvl="2" w:tplc="4009001B" w:tentative="1">
      <w:start w:val="1"/>
      <w:numFmt w:val="lowerRoman"/>
      <w:lvlText w:val="%3."/>
      <w:lvlJc w:val="right"/>
      <w:pPr>
        <w:ind w:left="2076" w:hanging="180"/>
      </w:pPr>
    </w:lvl>
    <w:lvl w:ilvl="3" w:tplc="4009000F" w:tentative="1">
      <w:start w:val="1"/>
      <w:numFmt w:val="decimal"/>
      <w:lvlText w:val="%4."/>
      <w:lvlJc w:val="left"/>
      <w:pPr>
        <w:ind w:left="2796" w:hanging="360"/>
      </w:pPr>
    </w:lvl>
    <w:lvl w:ilvl="4" w:tplc="40090019" w:tentative="1">
      <w:start w:val="1"/>
      <w:numFmt w:val="lowerLetter"/>
      <w:lvlText w:val="%5."/>
      <w:lvlJc w:val="left"/>
      <w:pPr>
        <w:ind w:left="3516" w:hanging="360"/>
      </w:pPr>
    </w:lvl>
    <w:lvl w:ilvl="5" w:tplc="4009001B" w:tentative="1">
      <w:start w:val="1"/>
      <w:numFmt w:val="lowerRoman"/>
      <w:lvlText w:val="%6."/>
      <w:lvlJc w:val="right"/>
      <w:pPr>
        <w:ind w:left="4236" w:hanging="180"/>
      </w:pPr>
    </w:lvl>
    <w:lvl w:ilvl="6" w:tplc="4009000F" w:tentative="1">
      <w:start w:val="1"/>
      <w:numFmt w:val="decimal"/>
      <w:lvlText w:val="%7."/>
      <w:lvlJc w:val="left"/>
      <w:pPr>
        <w:ind w:left="4956" w:hanging="360"/>
      </w:pPr>
    </w:lvl>
    <w:lvl w:ilvl="7" w:tplc="40090019" w:tentative="1">
      <w:start w:val="1"/>
      <w:numFmt w:val="lowerLetter"/>
      <w:lvlText w:val="%8."/>
      <w:lvlJc w:val="left"/>
      <w:pPr>
        <w:ind w:left="5676" w:hanging="360"/>
      </w:pPr>
    </w:lvl>
    <w:lvl w:ilvl="8" w:tplc="4009001B" w:tentative="1">
      <w:start w:val="1"/>
      <w:numFmt w:val="lowerRoman"/>
      <w:lvlText w:val="%9."/>
      <w:lvlJc w:val="right"/>
      <w:pPr>
        <w:ind w:left="6396" w:hanging="180"/>
      </w:pPr>
    </w:lvl>
  </w:abstractNum>
  <w:abstractNum w:abstractNumId="6" w15:restartNumberingAfterBreak="0">
    <w:nsid w:val="52C7670E"/>
    <w:multiLevelType w:val="hybridMultilevel"/>
    <w:tmpl w:val="90802452"/>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7CC0365"/>
    <w:multiLevelType w:val="hybridMultilevel"/>
    <w:tmpl w:val="B74A22E6"/>
    <w:lvl w:ilvl="0" w:tplc="CEB81AE8">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C7C3D4B"/>
    <w:multiLevelType w:val="hybridMultilevel"/>
    <w:tmpl w:val="3DA671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89E1A98"/>
    <w:multiLevelType w:val="hybridMultilevel"/>
    <w:tmpl w:val="F66C513E"/>
    <w:lvl w:ilvl="0" w:tplc="332A5B38">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abstractNumId w:val="8"/>
  </w:num>
  <w:num w:numId="2">
    <w:abstractNumId w:val="9"/>
  </w:num>
  <w:num w:numId="3">
    <w:abstractNumId w:val="0"/>
  </w:num>
  <w:num w:numId="4">
    <w:abstractNumId w:val="4"/>
  </w:num>
  <w:num w:numId="5">
    <w:abstractNumId w:val="1"/>
  </w:num>
  <w:num w:numId="6">
    <w:abstractNumId w:val="3"/>
  </w:num>
  <w:num w:numId="7">
    <w:abstractNumId w:val="2"/>
  </w:num>
  <w:num w:numId="8">
    <w:abstractNumId w:val="7"/>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E45"/>
    <w:rsid w:val="000012C5"/>
    <w:rsid w:val="00012D77"/>
    <w:rsid w:val="000167C6"/>
    <w:rsid w:val="00017859"/>
    <w:rsid w:val="00017EC9"/>
    <w:rsid w:val="0004060A"/>
    <w:rsid w:val="00041205"/>
    <w:rsid w:val="00045EEB"/>
    <w:rsid w:val="00045F05"/>
    <w:rsid w:val="00047D0C"/>
    <w:rsid w:val="00050C97"/>
    <w:rsid w:val="00053B64"/>
    <w:rsid w:val="00054730"/>
    <w:rsid w:val="000720BD"/>
    <w:rsid w:val="0008182A"/>
    <w:rsid w:val="0008791E"/>
    <w:rsid w:val="00096079"/>
    <w:rsid w:val="00097BF7"/>
    <w:rsid w:val="000A4E3E"/>
    <w:rsid w:val="000A7846"/>
    <w:rsid w:val="000B2B1D"/>
    <w:rsid w:val="000B2EE3"/>
    <w:rsid w:val="000B4B9C"/>
    <w:rsid w:val="000C302C"/>
    <w:rsid w:val="000C3D30"/>
    <w:rsid w:val="000C4309"/>
    <w:rsid w:val="000D172D"/>
    <w:rsid w:val="000E1348"/>
    <w:rsid w:val="000E1DB4"/>
    <w:rsid w:val="000F02A3"/>
    <w:rsid w:val="000F089F"/>
    <w:rsid w:val="000F33DD"/>
    <w:rsid w:val="00117D96"/>
    <w:rsid w:val="00122954"/>
    <w:rsid w:val="0013340F"/>
    <w:rsid w:val="001340A5"/>
    <w:rsid w:val="00143BFA"/>
    <w:rsid w:val="00144E82"/>
    <w:rsid w:val="00150841"/>
    <w:rsid w:val="0015273A"/>
    <w:rsid w:val="0015587F"/>
    <w:rsid w:val="00167D02"/>
    <w:rsid w:val="00167F13"/>
    <w:rsid w:val="00170904"/>
    <w:rsid w:val="00171CAE"/>
    <w:rsid w:val="00174869"/>
    <w:rsid w:val="00181700"/>
    <w:rsid w:val="00184478"/>
    <w:rsid w:val="0018510A"/>
    <w:rsid w:val="001863ED"/>
    <w:rsid w:val="0018660C"/>
    <w:rsid w:val="001919B2"/>
    <w:rsid w:val="00197EF3"/>
    <w:rsid w:val="001A1FE1"/>
    <w:rsid w:val="001A2F9C"/>
    <w:rsid w:val="001A4997"/>
    <w:rsid w:val="001B06AC"/>
    <w:rsid w:val="001B4255"/>
    <w:rsid w:val="001B73C5"/>
    <w:rsid w:val="001C24B7"/>
    <w:rsid w:val="001C3121"/>
    <w:rsid w:val="001C3BB6"/>
    <w:rsid w:val="001C3F3D"/>
    <w:rsid w:val="001C677A"/>
    <w:rsid w:val="001D25AC"/>
    <w:rsid w:val="001D77C8"/>
    <w:rsid w:val="001E2E39"/>
    <w:rsid w:val="001E3FFD"/>
    <w:rsid w:val="001F3DAB"/>
    <w:rsid w:val="002120BE"/>
    <w:rsid w:val="00212CDB"/>
    <w:rsid w:val="00216A7A"/>
    <w:rsid w:val="00221F54"/>
    <w:rsid w:val="0022375A"/>
    <w:rsid w:val="002266DC"/>
    <w:rsid w:val="00235B0A"/>
    <w:rsid w:val="0024172D"/>
    <w:rsid w:val="00241F1F"/>
    <w:rsid w:val="00243187"/>
    <w:rsid w:val="00247C2E"/>
    <w:rsid w:val="002515BA"/>
    <w:rsid w:val="002521C5"/>
    <w:rsid w:val="00262C14"/>
    <w:rsid w:val="002661F2"/>
    <w:rsid w:val="00270797"/>
    <w:rsid w:val="00283B10"/>
    <w:rsid w:val="0028649D"/>
    <w:rsid w:val="00294D50"/>
    <w:rsid w:val="002C03B8"/>
    <w:rsid w:val="002C5363"/>
    <w:rsid w:val="002C78A6"/>
    <w:rsid w:val="002C7974"/>
    <w:rsid w:val="002D3131"/>
    <w:rsid w:val="002E27BA"/>
    <w:rsid w:val="002E6A0B"/>
    <w:rsid w:val="002E78DC"/>
    <w:rsid w:val="002F12AF"/>
    <w:rsid w:val="002F15E5"/>
    <w:rsid w:val="002F1E3C"/>
    <w:rsid w:val="003046A9"/>
    <w:rsid w:val="00304D2C"/>
    <w:rsid w:val="00305479"/>
    <w:rsid w:val="00305AE0"/>
    <w:rsid w:val="003258E3"/>
    <w:rsid w:val="0032736C"/>
    <w:rsid w:val="00333598"/>
    <w:rsid w:val="0033494D"/>
    <w:rsid w:val="00336424"/>
    <w:rsid w:val="00340A81"/>
    <w:rsid w:val="00342843"/>
    <w:rsid w:val="00344DC3"/>
    <w:rsid w:val="00346310"/>
    <w:rsid w:val="00355FDD"/>
    <w:rsid w:val="003569E5"/>
    <w:rsid w:val="003616BA"/>
    <w:rsid w:val="003731C4"/>
    <w:rsid w:val="003774AD"/>
    <w:rsid w:val="00377BB3"/>
    <w:rsid w:val="00391D84"/>
    <w:rsid w:val="00392255"/>
    <w:rsid w:val="00396884"/>
    <w:rsid w:val="003975AB"/>
    <w:rsid w:val="00397C2C"/>
    <w:rsid w:val="003A1190"/>
    <w:rsid w:val="003A161D"/>
    <w:rsid w:val="003A5891"/>
    <w:rsid w:val="003A7655"/>
    <w:rsid w:val="003B2A75"/>
    <w:rsid w:val="003B4920"/>
    <w:rsid w:val="003B64A3"/>
    <w:rsid w:val="003B6C67"/>
    <w:rsid w:val="003C48AD"/>
    <w:rsid w:val="003C4C6F"/>
    <w:rsid w:val="003C5795"/>
    <w:rsid w:val="003D15E5"/>
    <w:rsid w:val="003E0ADF"/>
    <w:rsid w:val="003E20C2"/>
    <w:rsid w:val="003E7179"/>
    <w:rsid w:val="003F291F"/>
    <w:rsid w:val="003F2B39"/>
    <w:rsid w:val="00401594"/>
    <w:rsid w:val="00413061"/>
    <w:rsid w:val="004166EA"/>
    <w:rsid w:val="00416CD4"/>
    <w:rsid w:val="00416E84"/>
    <w:rsid w:val="00421556"/>
    <w:rsid w:val="00421D38"/>
    <w:rsid w:val="00431560"/>
    <w:rsid w:val="00461580"/>
    <w:rsid w:val="004624F6"/>
    <w:rsid w:val="00465D94"/>
    <w:rsid w:val="0047427F"/>
    <w:rsid w:val="0048102A"/>
    <w:rsid w:val="00484FD4"/>
    <w:rsid w:val="004854B8"/>
    <w:rsid w:val="00493262"/>
    <w:rsid w:val="00494A43"/>
    <w:rsid w:val="00496AB7"/>
    <w:rsid w:val="00497D6D"/>
    <w:rsid w:val="004A3C53"/>
    <w:rsid w:val="004A65E8"/>
    <w:rsid w:val="004B088A"/>
    <w:rsid w:val="004B394E"/>
    <w:rsid w:val="004B776F"/>
    <w:rsid w:val="004C6324"/>
    <w:rsid w:val="004C77E3"/>
    <w:rsid w:val="004D3AD9"/>
    <w:rsid w:val="004E2E6F"/>
    <w:rsid w:val="004E3D8A"/>
    <w:rsid w:val="004E3EEC"/>
    <w:rsid w:val="004E47BC"/>
    <w:rsid w:val="004E4DCF"/>
    <w:rsid w:val="004E5E13"/>
    <w:rsid w:val="004F624D"/>
    <w:rsid w:val="004F64A3"/>
    <w:rsid w:val="004F7ADD"/>
    <w:rsid w:val="00502824"/>
    <w:rsid w:val="00503FF1"/>
    <w:rsid w:val="00510C79"/>
    <w:rsid w:val="00512F20"/>
    <w:rsid w:val="005156AA"/>
    <w:rsid w:val="00527A5A"/>
    <w:rsid w:val="005307CD"/>
    <w:rsid w:val="00530BFC"/>
    <w:rsid w:val="00541F1A"/>
    <w:rsid w:val="00551AE1"/>
    <w:rsid w:val="005524A3"/>
    <w:rsid w:val="00554889"/>
    <w:rsid w:val="00556DE2"/>
    <w:rsid w:val="005629DE"/>
    <w:rsid w:val="00566F27"/>
    <w:rsid w:val="00571B3C"/>
    <w:rsid w:val="00572A01"/>
    <w:rsid w:val="00576D73"/>
    <w:rsid w:val="00577606"/>
    <w:rsid w:val="00577D14"/>
    <w:rsid w:val="005823D0"/>
    <w:rsid w:val="005829DB"/>
    <w:rsid w:val="005845AC"/>
    <w:rsid w:val="0059068C"/>
    <w:rsid w:val="00593CB9"/>
    <w:rsid w:val="00594952"/>
    <w:rsid w:val="00596920"/>
    <w:rsid w:val="005A08EE"/>
    <w:rsid w:val="005A2E1E"/>
    <w:rsid w:val="005A6E80"/>
    <w:rsid w:val="005A70DD"/>
    <w:rsid w:val="005B361D"/>
    <w:rsid w:val="005D0481"/>
    <w:rsid w:val="005D23C6"/>
    <w:rsid w:val="005D2A12"/>
    <w:rsid w:val="005D2C97"/>
    <w:rsid w:val="005D41C5"/>
    <w:rsid w:val="005E6589"/>
    <w:rsid w:val="005E7513"/>
    <w:rsid w:val="005F2435"/>
    <w:rsid w:val="005F31DF"/>
    <w:rsid w:val="005F7965"/>
    <w:rsid w:val="006021B2"/>
    <w:rsid w:val="00605AF4"/>
    <w:rsid w:val="0061177D"/>
    <w:rsid w:val="00614EB1"/>
    <w:rsid w:val="0062418C"/>
    <w:rsid w:val="0064059E"/>
    <w:rsid w:val="00640E1A"/>
    <w:rsid w:val="00641FCF"/>
    <w:rsid w:val="0064244B"/>
    <w:rsid w:val="00643E09"/>
    <w:rsid w:val="00654DF2"/>
    <w:rsid w:val="006556E5"/>
    <w:rsid w:val="006562BE"/>
    <w:rsid w:val="00672B66"/>
    <w:rsid w:val="00673BDC"/>
    <w:rsid w:val="00674746"/>
    <w:rsid w:val="00676C6B"/>
    <w:rsid w:val="006877F1"/>
    <w:rsid w:val="00687F78"/>
    <w:rsid w:val="006A304B"/>
    <w:rsid w:val="006A4213"/>
    <w:rsid w:val="006B4F2E"/>
    <w:rsid w:val="006B6E8C"/>
    <w:rsid w:val="006B79B4"/>
    <w:rsid w:val="006C261D"/>
    <w:rsid w:val="006C56F8"/>
    <w:rsid w:val="006D3752"/>
    <w:rsid w:val="006E018B"/>
    <w:rsid w:val="00703A98"/>
    <w:rsid w:val="007048F9"/>
    <w:rsid w:val="00707273"/>
    <w:rsid w:val="00710D72"/>
    <w:rsid w:val="00716AE3"/>
    <w:rsid w:val="00726EF1"/>
    <w:rsid w:val="00733084"/>
    <w:rsid w:val="00742E04"/>
    <w:rsid w:val="007462E5"/>
    <w:rsid w:val="00747BD7"/>
    <w:rsid w:val="00750264"/>
    <w:rsid w:val="00756290"/>
    <w:rsid w:val="00761097"/>
    <w:rsid w:val="00771599"/>
    <w:rsid w:val="0077539D"/>
    <w:rsid w:val="00782A1A"/>
    <w:rsid w:val="00784CD5"/>
    <w:rsid w:val="007875B0"/>
    <w:rsid w:val="007913E6"/>
    <w:rsid w:val="0079341B"/>
    <w:rsid w:val="007947DD"/>
    <w:rsid w:val="007A34F1"/>
    <w:rsid w:val="007A553B"/>
    <w:rsid w:val="007D259F"/>
    <w:rsid w:val="007D5256"/>
    <w:rsid w:val="007D599D"/>
    <w:rsid w:val="007D6458"/>
    <w:rsid w:val="007E10B6"/>
    <w:rsid w:val="007E2EF5"/>
    <w:rsid w:val="007E7D69"/>
    <w:rsid w:val="007F2FDC"/>
    <w:rsid w:val="007F3139"/>
    <w:rsid w:val="007F3F40"/>
    <w:rsid w:val="007F4ACA"/>
    <w:rsid w:val="00802571"/>
    <w:rsid w:val="00802D8C"/>
    <w:rsid w:val="008056BF"/>
    <w:rsid w:val="00811135"/>
    <w:rsid w:val="00823BA3"/>
    <w:rsid w:val="00824264"/>
    <w:rsid w:val="00824F39"/>
    <w:rsid w:val="00825241"/>
    <w:rsid w:val="00825C39"/>
    <w:rsid w:val="00832733"/>
    <w:rsid w:val="008467E1"/>
    <w:rsid w:val="00856AC3"/>
    <w:rsid w:val="00860746"/>
    <w:rsid w:val="00861D4E"/>
    <w:rsid w:val="00864928"/>
    <w:rsid w:val="008721A6"/>
    <w:rsid w:val="0087448D"/>
    <w:rsid w:val="0087476D"/>
    <w:rsid w:val="008756B4"/>
    <w:rsid w:val="00881A73"/>
    <w:rsid w:val="008906A6"/>
    <w:rsid w:val="00890D3B"/>
    <w:rsid w:val="00890FCF"/>
    <w:rsid w:val="0089216A"/>
    <w:rsid w:val="00894C9B"/>
    <w:rsid w:val="008A0807"/>
    <w:rsid w:val="008A0DFD"/>
    <w:rsid w:val="008A481E"/>
    <w:rsid w:val="008C1CC7"/>
    <w:rsid w:val="008D1EED"/>
    <w:rsid w:val="008D4B02"/>
    <w:rsid w:val="008E3BF9"/>
    <w:rsid w:val="008E3F97"/>
    <w:rsid w:val="008F0623"/>
    <w:rsid w:val="008F652C"/>
    <w:rsid w:val="008F6A25"/>
    <w:rsid w:val="009018A5"/>
    <w:rsid w:val="009027B2"/>
    <w:rsid w:val="00902D13"/>
    <w:rsid w:val="00904DCA"/>
    <w:rsid w:val="00907213"/>
    <w:rsid w:val="0091138A"/>
    <w:rsid w:val="0091239F"/>
    <w:rsid w:val="00915031"/>
    <w:rsid w:val="009162B0"/>
    <w:rsid w:val="00925831"/>
    <w:rsid w:val="00930D48"/>
    <w:rsid w:val="00931229"/>
    <w:rsid w:val="0093180F"/>
    <w:rsid w:val="009337F2"/>
    <w:rsid w:val="00933E23"/>
    <w:rsid w:val="00934E99"/>
    <w:rsid w:val="00935577"/>
    <w:rsid w:val="00935A0A"/>
    <w:rsid w:val="009403EE"/>
    <w:rsid w:val="00946271"/>
    <w:rsid w:val="009552D1"/>
    <w:rsid w:val="009614CC"/>
    <w:rsid w:val="0096478E"/>
    <w:rsid w:val="0096508B"/>
    <w:rsid w:val="0096574C"/>
    <w:rsid w:val="009706E7"/>
    <w:rsid w:val="00974DC6"/>
    <w:rsid w:val="00982441"/>
    <w:rsid w:val="00987377"/>
    <w:rsid w:val="0099023E"/>
    <w:rsid w:val="0099087C"/>
    <w:rsid w:val="00990B4C"/>
    <w:rsid w:val="00990B5F"/>
    <w:rsid w:val="00996196"/>
    <w:rsid w:val="0099734C"/>
    <w:rsid w:val="009A231D"/>
    <w:rsid w:val="009B2906"/>
    <w:rsid w:val="009B64A8"/>
    <w:rsid w:val="009C2023"/>
    <w:rsid w:val="009C4703"/>
    <w:rsid w:val="009C6C04"/>
    <w:rsid w:val="009D0642"/>
    <w:rsid w:val="009D1657"/>
    <w:rsid w:val="009D390C"/>
    <w:rsid w:val="009E0E3D"/>
    <w:rsid w:val="009E4B08"/>
    <w:rsid w:val="009F0199"/>
    <w:rsid w:val="009F04E6"/>
    <w:rsid w:val="009F2E5E"/>
    <w:rsid w:val="009F3215"/>
    <w:rsid w:val="009F7565"/>
    <w:rsid w:val="00A01C2A"/>
    <w:rsid w:val="00A036B7"/>
    <w:rsid w:val="00A03706"/>
    <w:rsid w:val="00A075F7"/>
    <w:rsid w:val="00A0770B"/>
    <w:rsid w:val="00A129A1"/>
    <w:rsid w:val="00A2066C"/>
    <w:rsid w:val="00A223B3"/>
    <w:rsid w:val="00A244BC"/>
    <w:rsid w:val="00A24DAC"/>
    <w:rsid w:val="00A26664"/>
    <w:rsid w:val="00A4307B"/>
    <w:rsid w:val="00A43DFC"/>
    <w:rsid w:val="00A46AD3"/>
    <w:rsid w:val="00A47C0C"/>
    <w:rsid w:val="00A503CE"/>
    <w:rsid w:val="00A52A5A"/>
    <w:rsid w:val="00A62ECC"/>
    <w:rsid w:val="00A64D07"/>
    <w:rsid w:val="00A70815"/>
    <w:rsid w:val="00A723BF"/>
    <w:rsid w:val="00A732C9"/>
    <w:rsid w:val="00A75CC6"/>
    <w:rsid w:val="00A83ACC"/>
    <w:rsid w:val="00AA46B0"/>
    <w:rsid w:val="00AA728D"/>
    <w:rsid w:val="00AB2E30"/>
    <w:rsid w:val="00AB3419"/>
    <w:rsid w:val="00AC4FE3"/>
    <w:rsid w:val="00AD2966"/>
    <w:rsid w:val="00AD4AD7"/>
    <w:rsid w:val="00AD63FD"/>
    <w:rsid w:val="00AE1477"/>
    <w:rsid w:val="00AE6F66"/>
    <w:rsid w:val="00AF3BB3"/>
    <w:rsid w:val="00AF5578"/>
    <w:rsid w:val="00B015CE"/>
    <w:rsid w:val="00B0224E"/>
    <w:rsid w:val="00B03775"/>
    <w:rsid w:val="00B057DD"/>
    <w:rsid w:val="00B11F5D"/>
    <w:rsid w:val="00B16B2F"/>
    <w:rsid w:val="00B172A7"/>
    <w:rsid w:val="00B23AE9"/>
    <w:rsid w:val="00B24AF9"/>
    <w:rsid w:val="00B258C9"/>
    <w:rsid w:val="00B3066F"/>
    <w:rsid w:val="00B346D7"/>
    <w:rsid w:val="00B354E4"/>
    <w:rsid w:val="00B474AB"/>
    <w:rsid w:val="00B47F5E"/>
    <w:rsid w:val="00B57561"/>
    <w:rsid w:val="00B60427"/>
    <w:rsid w:val="00B64D98"/>
    <w:rsid w:val="00B71055"/>
    <w:rsid w:val="00B850A9"/>
    <w:rsid w:val="00B9442C"/>
    <w:rsid w:val="00B95390"/>
    <w:rsid w:val="00B97DD7"/>
    <w:rsid w:val="00BA6A33"/>
    <w:rsid w:val="00BB50CA"/>
    <w:rsid w:val="00BB64DE"/>
    <w:rsid w:val="00BC0FE8"/>
    <w:rsid w:val="00BC1CD4"/>
    <w:rsid w:val="00BD1AF4"/>
    <w:rsid w:val="00BD4A30"/>
    <w:rsid w:val="00BD6FEC"/>
    <w:rsid w:val="00BD79E1"/>
    <w:rsid w:val="00BE2790"/>
    <w:rsid w:val="00BE71E1"/>
    <w:rsid w:val="00BF027D"/>
    <w:rsid w:val="00BF3AA4"/>
    <w:rsid w:val="00C115DE"/>
    <w:rsid w:val="00C121BF"/>
    <w:rsid w:val="00C130A5"/>
    <w:rsid w:val="00C17823"/>
    <w:rsid w:val="00C20B9D"/>
    <w:rsid w:val="00C27509"/>
    <w:rsid w:val="00C27CB2"/>
    <w:rsid w:val="00C32202"/>
    <w:rsid w:val="00C3642D"/>
    <w:rsid w:val="00C36D28"/>
    <w:rsid w:val="00C379ED"/>
    <w:rsid w:val="00C44442"/>
    <w:rsid w:val="00C44A81"/>
    <w:rsid w:val="00C4678E"/>
    <w:rsid w:val="00C51CE7"/>
    <w:rsid w:val="00C51E45"/>
    <w:rsid w:val="00C55F32"/>
    <w:rsid w:val="00C66016"/>
    <w:rsid w:val="00C7453D"/>
    <w:rsid w:val="00C83342"/>
    <w:rsid w:val="00C95BD8"/>
    <w:rsid w:val="00C95EAF"/>
    <w:rsid w:val="00C965A7"/>
    <w:rsid w:val="00C97737"/>
    <w:rsid w:val="00CA1570"/>
    <w:rsid w:val="00CB7629"/>
    <w:rsid w:val="00CC08A9"/>
    <w:rsid w:val="00CD3B7E"/>
    <w:rsid w:val="00CD4A65"/>
    <w:rsid w:val="00CD5503"/>
    <w:rsid w:val="00CD7914"/>
    <w:rsid w:val="00CE6534"/>
    <w:rsid w:val="00CF168F"/>
    <w:rsid w:val="00CF1888"/>
    <w:rsid w:val="00CF7F61"/>
    <w:rsid w:val="00D010FD"/>
    <w:rsid w:val="00D0324C"/>
    <w:rsid w:val="00D05730"/>
    <w:rsid w:val="00D104F9"/>
    <w:rsid w:val="00D148D3"/>
    <w:rsid w:val="00D23307"/>
    <w:rsid w:val="00D23552"/>
    <w:rsid w:val="00D23AC1"/>
    <w:rsid w:val="00D24692"/>
    <w:rsid w:val="00D25C1D"/>
    <w:rsid w:val="00D30731"/>
    <w:rsid w:val="00D316B6"/>
    <w:rsid w:val="00D33E62"/>
    <w:rsid w:val="00D44D4E"/>
    <w:rsid w:val="00D50B2F"/>
    <w:rsid w:val="00D657DB"/>
    <w:rsid w:val="00D66619"/>
    <w:rsid w:val="00D66A28"/>
    <w:rsid w:val="00D6701A"/>
    <w:rsid w:val="00D71440"/>
    <w:rsid w:val="00D715FB"/>
    <w:rsid w:val="00D75C26"/>
    <w:rsid w:val="00D83B9E"/>
    <w:rsid w:val="00D9395B"/>
    <w:rsid w:val="00D979B6"/>
    <w:rsid w:val="00DA4C6A"/>
    <w:rsid w:val="00DA6221"/>
    <w:rsid w:val="00DA6BEF"/>
    <w:rsid w:val="00DD0C55"/>
    <w:rsid w:val="00DD25A5"/>
    <w:rsid w:val="00DD3AFA"/>
    <w:rsid w:val="00DD4770"/>
    <w:rsid w:val="00DD5856"/>
    <w:rsid w:val="00DD65B5"/>
    <w:rsid w:val="00DE2780"/>
    <w:rsid w:val="00DE383C"/>
    <w:rsid w:val="00DE68CD"/>
    <w:rsid w:val="00DF187B"/>
    <w:rsid w:val="00DF1BFC"/>
    <w:rsid w:val="00DF4C7B"/>
    <w:rsid w:val="00E00682"/>
    <w:rsid w:val="00E14343"/>
    <w:rsid w:val="00E22417"/>
    <w:rsid w:val="00E22481"/>
    <w:rsid w:val="00E227E0"/>
    <w:rsid w:val="00E22F0F"/>
    <w:rsid w:val="00E266CA"/>
    <w:rsid w:val="00E26E10"/>
    <w:rsid w:val="00E36AA5"/>
    <w:rsid w:val="00E36F55"/>
    <w:rsid w:val="00E40AD7"/>
    <w:rsid w:val="00E452A5"/>
    <w:rsid w:val="00E56FCD"/>
    <w:rsid w:val="00E71333"/>
    <w:rsid w:val="00E71BA7"/>
    <w:rsid w:val="00E77BD5"/>
    <w:rsid w:val="00E836A8"/>
    <w:rsid w:val="00E90578"/>
    <w:rsid w:val="00E95B8F"/>
    <w:rsid w:val="00E97824"/>
    <w:rsid w:val="00EB0C19"/>
    <w:rsid w:val="00EB7D2C"/>
    <w:rsid w:val="00EC21AD"/>
    <w:rsid w:val="00EC396F"/>
    <w:rsid w:val="00EC54BE"/>
    <w:rsid w:val="00ED65DA"/>
    <w:rsid w:val="00ED7668"/>
    <w:rsid w:val="00EE5F89"/>
    <w:rsid w:val="00EF55EC"/>
    <w:rsid w:val="00EF5DFA"/>
    <w:rsid w:val="00F10208"/>
    <w:rsid w:val="00F178AE"/>
    <w:rsid w:val="00F33182"/>
    <w:rsid w:val="00F356A9"/>
    <w:rsid w:val="00F40791"/>
    <w:rsid w:val="00F508CA"/>
    <w:rsid w:val="00F52974"/>
    <w:rsid w:val="00F52AC3"/>
    <w:rsid w:val="00F57C37"/>
    <w:rsid w:val="00F64102"/>
    <w:rsid w:val="00F736E2"/>
    <w:rsid w:val="00F82E98"/>
    <w:rsid w:val="00F83B66"/>
    <w:rsid w:val="00F842AE"/>
    <w:rsid w:val="00F85536"/>
    <w:rsid w:val="00F85AF1"/>
    <w:rsid w:val="00F93508"/>
    <w:rsid w:val="00F97283"/>
    <w:rsid w:val="00F97904"/>
    <w:rsid w:val="00FB0934"/>
    <w:rsid w:val="00FB0D8B"/>
    <w:rsid w:val="00FB260D"/>
    <w:rsid w:val="00FC7100"/>
    <w:rsid w:val="00FE2DEB"/>
    <w:rsid w:val="00FE483B"/>
    <w:rsid w:val="00FE71A1"/>
    <w:rsid w:val="00FF00D5"/>
    <w:rsid w:val="00FF0347"/>
    <w:rsid w:val="00FF6B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AEF5F"/>
  <w15:docId w15:val="{E47A8C1B-D0A6-4F63-8EED-789A0605C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2">
    <w:name w:val="heading 2"/>
    <w:basedOn w:val="Normal"/>
    <w:next w:val="Normal"/>
    <w:link w:val="Heading2Char"/>
    <w:uiPriority w:val="9"/>
    <w:semiHidden/>
    <w:unhideWhenUsed/>
    <w:qFormat/>
    <w:rsid w:val="00235B0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7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9ED"/>
    <w:rPr>
      <w:rFonts w:ascii="Tahoma" w:hAnsi="Tahoma" w:cs="Tahoma"/>
      <w:sz w:val="16"/>
      <w:szCs w:val="16"/>
    </w:rPr>
  </w:style>
  <w:style w:type="paragraph" w:styleId="Header">
    <w:name w:val="header"/>
    <w:basedOn w:val="Normal"/>
    <w:link w:val="HeaderChar"/>
    <w:uiPriority w:val="99"/>
    <w:unhideWhenUsed/>
    <w:rsid w:val="00C379ED"/>
    <w:pPr>
      <w:tabs>
        <w:tab w:val="center" w:pos="4153"/>
        <w:tab w:val="right" w:pos="8306"/>
      </w:tabs>
      <w:spacing w:after="0" w:line="240" w:lineRule="auto"/>
    </w:pPr>
  </w:style>
  <w:style w:type="character" w:customStyle="1" w:styleId="HeaderChar">
    <w:name w:val="Header Char"/>
    <w:basedOn w:val="DefaultParagraphFont"/>
    <w:link w:val="Header"/>
    <w:uiPriority w:val="99"/>
    <w:rsid w:val="00C379ED"/>
  </w:style>
  <w:style w:type="paragraph" w:styleId="Footer">
    <w:name w:val="footer"/>
    <w:basedOn w:val="Normal"/>
    <w:link w:val="FooterChar"/>
    <w:uiPriority w:val="99"/>
    <w:unhideWhenUsed/>
    <w:rsid w:val="00C379ED"/>
    <w:pPr>
      <w:tabs>
        <w:tab w:val="center" w:pos="4153"/>
        <w:tab w:val="right" w:pos="8306"/>
      </w:tabs>
      <w:spacing w:after="0" w:line="240" w:lineRule="auto"/>
    </w:pPr>
  </w:style>
  <w:style w:type="character" w:customStyle="1" w:styleId="FooterChar">
    <w:name w:val="Footer Char"/>
    <w:basedOn w:val="DefaultParagraphFont"/>
    <w:link w:val="Footer"/>
    <w:uiPriority w:val="99"/>
    <w:rsid w:val="00C379ED"/>
  </w:style>
  <w:style w:type="paragraph" w:styleId="ListParagraph">
    <w:name w:val="List Paragraph"/>
    <w:basedOn w:val="Normal"/>
    <w:uiPriority w:val="34"/>
    <w:qFormat/>
    <w:rsid w:val="00D23AC1"/>
    <w:pPr>
      <w:ind w:left="720"/>
      <w:contextualSpacing/>
    </w:pPr>
  </w:style>
  <w:style w:type="table" w:styleId="TableGrid">
    <w:name w:val="Table Grid"/>
    <w:basedOn w:val="TableNormal"/>
    <w:uiPriority w:val="59"/>
    <w:rsid w:val="00252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624D"/>
    <w:rPr>
      <w:color w:val="0000FF" w:themeColor="hyperlink"/>
      <w:u w:val="single"/>
    </w:rPr>
  </w:style>
  <w:style w:type="character" w:customStyle="1" w:styleId="Heading2Char">
    <w:name w:val="Heading 2 Char"/>
    <w:basedOn w:val="DefaultParagraphFont"/>
    <w:link w:val="Heading2"/>
    <w:uiPriority w:val="9"/>
    <w:semiHidden/>
    <w:rsid w:val="00235B0A"/>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329454">
      <w:bodyDiv w:val="1"/>
      <w:marLeft w:val="0"/>
      <w:marRight w:val="0"/>
      <w:marTop w:val="0"/>
      <w:marBottom w:val="0"/>
      <w:divBdr>
        <w:top w:val="none" w:sz="0" w:space="0" w:color="auto"/>
        <w:left w:val="none" w:sz="0" w:space="0" w:color="auto"/>
        <w:bottom w:val="none" w:sz="0" w:space="0" w:color="auto"/>
        <w:right w:val="none" w:sz="0" w:space="0" w:color="auto"/>
      </w:divBdr>
    </w:div>
    <w:div w:id="654797493">
      <w:bodyDiv w:val="1"/>
      <w:marLeft w:val="0"/>
      <w:marRight w:val="0"/>
      <w:marTop w:val="0"/>
      <w:marBottom w:val="0"/>
      <w:divBdr>
        <w:top w:val="none" w:sz="0" w:space="0" w:color="auto"/>
        <w:left w:val="none" w:sz="0" w:space="0" w:color="auto"/>
        <w:bottom w:val="none" w:sz="0" w:space="0" w:color="auto"/>
        <w:right w:val="none" w:sz="0" w:space="0" w:color="auto"/>
      </w:divBdr>
      <w:divsChild>
        <w:div w:id="80418443">
          <w:marLeft w:val="0"/>
          <w:marRight w:val="0"/>
          <w:marTop w:val="0"/>
          <w:marBottom w:val="0"/>
          <w:divBdr>
            <w:top w:val="none" w:sz="0" w:space="0" w:color="auto"/>
            <w:left w:val="none" w:sz="0" w:space="0" w:color="auto"/>
            <w:bottom w:val="none" w:sz="0" w:space="0" w:color="auto"/>
            <w:right w:val="none" w:sz="0" w:space="0" w:color="auto"/>
          </w:divBdr>
          <w:divsChild>
            <w:div w:id="242446937">
              <w:marLeft w:val="0"/>
              <w:marRight w:val="0"/>
              <w:marTop w:val="0"/>
              <w:marBottom w:val="0"/>
              <w:divBdr>
                <w:top w:val="none" w:sz="0" w:space="0" w:color="auto"/>
                <w:left w:val="none" w:sz="0" w:space="0" w:color="auto"/>
                <w:bottom w:val="none" w:sz="0" w:space="0" w:color="auto"/>
                <w:right w:val="none" w:sz="0" w:space="0" w:color="auto"/>
              </w:divBdr>
            </w:div>
            <w:div w:id="1791975204">
              <w:marLeft w:val="0"/>
              <w:marRight w:val="0"/>
              <w:marTop w:val="0"/>
              <w:marBottom w:val="0"/>
              <w:divBdr>
                <w:top w:val="none" w:sz="0" w:space="0" w:color="auto"/>
                <w:left w:val="none" w:sz="0" w:space="0" w:color="auto"/>
                <w:bottom w:val="none" w:sz="0" w:space="0" w:color="auto"/>
                <w:right w:val="none" w:sz="0" w:space="0" w:color="auto"/>
              </w:divBdr>
            </w:div>
          </w:divsChild>
        </w:div>
        <w:div w:id="294145484">
          <w:marLeft w:val="0"/>
          <w:marRight w:val="0"/>
          <w:marTop w:val="0"/>
          <w:marBottom w:val="0"/>
          <w:divBdr>
            <w:top w:val="none" w:sz="0" w:space="0" w:color="auto"/>
            <w:left w:val="none" w:sz="0" w:space="0" w:color="auto"/>
            <w:bottom w:val="none" w:sz="0" w:space="0" w:color="auto"/>
            <w:right w:val="none" w:sz="0" w:space="0" w:color="auto"/>
          </w:divBdr>
          <w:divsChild>
            <w:div w:id="1574319872">
              <w:marLeft w:val="0"/>
              <w:marRight w:val="0"/>
              <w:marTop w:val="0"/>
              <w:marBottom w:val="0"/>
              <w:divBdr>
                <w:top w:val="none" w:sz="0" w:space="0" w:color="auto"/>
                <w:left w:val="none" w:sz="0" w:space="0" w:color="auto"/>
                <w:bottom w:val="none" w:sz="0" w:space="0" w:color="auto"/>
                <w:right w:val="none" w:sz="0" w:space="0" w:color="auto"/>
              </w:divBdr>
            </w:div>
            <w:div w:id="294217932">
              <w:marLeft w:val="0"/>
              <w:marRight w:val="0"/>
              <w:marTop w:val="0"/>
              <w:marBottom w:val="0"/>
              <w:divBdr>
                <w:top w:val="none" w:sz="0" w:space="0" w:color="auto"/>
                <w:left w:val="none" w:sz="0" w:space="0" w:color="auto"/>
                <w:bottom w:val="none" w:sz="0" w:space="0" w:color="auto"/>
                <w:right w:val="none" w:sz="0" w:space="0" w:color="auto"/>
              </w:divBdr>
            </w:div>
          </w:divsChild>
        </w:div>
        <w:div w:id="2011448218">
          <w:marLeft w:val="0"/>
          <w:marRight w:val="0"/>
          <w:marTop w:val="0"/>
          <w:marBottom w:val="0"/>
          <w:divBdr>
            <w:top w:val="none" w:sz="0" w:space="0" w:color="auto"/>
            <w:left w:val="none" w:sz="0" w:space="0" w:color="auto"/>
            <w:bottom w:val="none" w:sz="0" w:space="0" w:color="auto"/>
            <w:right w:val="none" w:sz="0" w:space="0" w:color="auto"/>
          </w:divBdr>
          <w:divsChild>
            <w:div w:id="526909834">
              <w:marLeft w:val="0"/>
              <w:marRight w:val="0"/>
              <w:marTop w:val="0"/>
              <w:marBottom w:val="0"/>
              <w:divBdr>
                <w:top w:val="none" w:sz="0" w:space="0" w:color="auto"/>
                <w:left w:val="none" w:sz="0" w:space="0" w:color="auto"/>
                <w:bottom w:val="none" w:sz="0" w:space="0" w:color="auto"/>
                <w:right w:val="none" w:sz="0" w:space="0" w:color="auto"/>
              </w:divBdr>
            </w:div>
            <w:div w:id="474642293">
              <w:marLeft w:val="0"/>
              <w:marRight w:val="0"/>
              <w:marTop w:val="0"/>
              <w:marBottom w:val="0"/>
              <w:divBdr>
                <w:top w:val="none" w:sz="0" w:space="0" w:color="auto"/>
                <w:left w:val="none" w:sz="0" w:space="0" w:color="auto"/>
                <w:bottom w:val="none" w:sz="0" w:space="0" w:color="auto"/>
                <w:right w:val="none" w:sz="0" w:space="0" w:color="auto"/>
              </w:divBdr>
            </w:div>
          </w:divsChild>
        </w:div>
        <w:div w:id="231739894">
          <w:marLeft w:val="0"/>
          <w:marRight w:val="0"/>
          <w:marTop w:val="0"/>
          <w:marBottom w:val="0"/>
          <w:divBdr>
            <w:top w:val="none" w:sz="0" w:space="0" w:color="auto"/>
            <w:left w:val="none" w:sz="0" w:space="0" w:color="auto"/>
            <w:bottom w:val="none" w:sz="0" w:space="0" w:color="auto"/>
            <w:right w:val="none" w:sz="0" w:space="0" w:color="auto"/>
          </w:divBdr>
          <w:divsChild>
            <w:div w:id="176699561">
              <w:marLeft w:val="0"/>
              <w:marRight w:val="0"/>
              <w:marTop w:val="0"/>
              <w:marBottom w:val="0"/>
              <w:divBdr>
                <w:top w:val="none" w:sz="0" w:space="0" w:color="auto"/>
                <w:left w:val="none" w:sz="0" w:space="0" w:color="auto"/>
                <w:bottom w:val="none" w:sz="0" w:space="0" w:color="auto"/>
                <w:right w:val="none" w:sz="0" w:space="0" w:color="auto"/>
              </w:divBdr>
            </w:div>
            <w:div w:id="1216233086">
              <w:marLeft w:val="0"/>
              <w:marRight w:val="0"/>
              <w:marTop w:val="0"/>
              <w:marBottom w:val="0"/>
              <w:divBdr>
                <w:top w:val="none" w:sz="0" w:space="0" w:color="auto"/>
                <w:left w:val="none" w:sz="0" w:space="0" w:color="auto"/>
                <w:bottom w:val="none" w:sz="0" w:space="0" w:color="auto"/>
                <w:right w:val="none" w:sz="0" w:space="0" w:color="auto"/>
              </w:divBdr>
            </w:div>
          </w:divsChild>
        </w:div>
        <w:div w:id="1488589888">
          <w:marLeft w:val="0"/>
          <w:marRight w:val="0"/>
          <w:marTop w:val="0"/>
          <w:marBottom w:val="0"/>
          <w:divBdr>
            <w:top w:val="none" w:sz="0" w:space="0" w:color="auto"/>
            <w:left w:val="none" w:sz="0" w:space="0" w:color="auto"/>
            <w:bottom w:val="none" w:sz="0" w:space="0" w:color="auto"/>
            <w:right w:val="none" w:sz="0" w:space="0" w:color="auto"/>
          </w:divBdr>
          <w:divsChild>
            <w:div w:id="346255961">
              <w:marLeft w:val="0"/>
              <w:marRight w:val="0"/>
              <w:marTop w:val="0"/>
              <w:marBottom w:val="0"/>
              <w:divBdr>
                <w:top w:val="none" w:sz="0" w:space="0" w:color="auto"/>
                <w:left w:val="none" w:sz="0" w:space="0" w:color="auto"/>
                <w:bottom w:val="none" w:sz="0" w:space="0" w:color="auto"/>
                <w:right w:val="none" w:sz="0" w:space="0" w:color="auto"/>
              </w:divBdr>
            </w:div>
            <w:div w:id="1871184732">
              <w:marLeft w:val="0"/>
              <w:marRight w:val="0"/>
              <w:marTop w:val="0"/>
              <w:marBottom w:val="0"/>
              <w:divBdr>
                <w:top w:val="none" w:sz="0" w:space="0" w:color="auto"/>
                <w:left w:val="none" w:sz="0" w:space="0" w:color="auto"/>
                <w:bottom w:val="none" w:sz="0" w:space="0" w:color="auto"/>
                <w:right w:val="none" w:sz="0" w:space="0" w:color="auto"/>
              </w:divBdr>
            </w:div>
          </w:divsChild>
        </w:div>
        <w:div w:id="457457591">
          <w:marLeft w:val="0"/>
          <w:marRight w:val="0"/>
          <w:marTop w:val="0"/>
          <w:marBottom w:val="0"/>
          <w:divBdr>
            <w:top w:val="none" w:sz="0" w:space="0" w:color="auto"/>
            <w:left w:val="none" w:sz="0" w:space="0" w:color="auto"/>
            <w:bottom w:val="none" w:sz="0" w:space="0" w:color="auto"/>
            <w:right w:val="none" w:sz="0" w:space="0" w:color="auto"/>
          </w:divBdr>
          <w:divsChild>
            <w:div w:id="1552418632">
              <w:marLeft w:val="0"/>
              <w:marRight w:val="0"/>
              <w:marTop w:val="0"/>
              <w:marBottom w:val="0"/>
              <w:divBdr>
                <w:top w:val="none" w:sz="0" w:space="0" w:color="auto"/>
                <w:left w:val="none" w:sz="0" w:space="0" w:color="auto"/>
                <w:bottom w:val="none" w:sz="0" w:space="0" w:color="auto"/>
                <w:right w:val="none" w:sz="0" w:space="0" w:color="auto"/>
              </w:divBdr>
            </w:div>
            <w:div w:id="1797017162">
              <w:marLeft w:val="0"/>
              <w:marRight w:val="0"/>
              <w:marTop w:val="0"/>
              <w:marBottom w:val="0"/>
              <w:divBdr>
                <w:top w:val="none" w:sz="0" w:space="0" w:color="auto"/>
                <w:left w:val="none" w:sz="0" w:space="0" w:color="auto"/>
                <w:bottom w:val="none" w:sz="0" w:space="0" w:color="auto"/>
                <w:right w:val="none" w:sz="0" w:space="0" w:color="auto"/>
              </w:divBdr>
            </w:div>
          </w:divsChild>
        </w:div>
        <w:div w:id="1464928470">
          <w:marLeft w:val="0"/>
          <w:marRight w:val="0"/>
          <w:marTop w:val="0"/>
          <w:marBottom w:val="0"/>
          <w:divBdr>
            <w:top w:val="none" w:sz="0" w:space="0" w:color="auto"/>
            <w:left w:val="none" w:sz="0" w:space="0" w:color="auto"/>
            <w:bottom w:val="none" w:sz="0" w:space="0" w:color="auto"/>
            <w:right w:val="none" w:sz="0" w:space="0" w:color="auto"/>
          </w:divBdr>
        </w:div>
        <w:div w:id="286473048">
          <w:marLeft w:val="0"/>
          <w:marRight w:val="0"/>
          <w:marTop w:val="0"/>
          <w:marBottom w:val="0"/>
          <w:divBdr>
            <w:top w:val="none" w:sz="0" w:space="0" w:color="auto"/>
            <w:left w:val="none" w:sz="0" w:space="0" w:color="auto"/>
            <w:bottom w:val="none" w:sz="0" w:space="0" w:color="auto"/>
            <w:right w:val="none" w:sz="0" w:space="0" w:color="auto"/>
          </w:divBdr>
        </w:div>
        <w:div w:id="698630081">
          <w:marLeft w:val="0"/>
          <w:marRight w:val="0"/>
          <w:marTop w:val="0"/>
          <w:marBottom w:val="0"/>
          <w:divBdr>
            <w:top w:val="none" w:sz="0" w:space="0" w:color="auto"/>
            <w:left w:val="none" w:sz="0" w:space="0" w:color="auto"/>
            <w:bottom w:val="none" w:sz="0" w:space="0" w:color="auto"/>
            <w:right w:val="none" w:sz="0" w:space="0" w:color="auto"/>
          </w:divBdr>
        </w:div>
        <w:div w:id="2087412400">
          <w:marLeft w:val="0"/>
          <w:marRight w:val="0"/>
          <w:marTop w:val="0"/>
          <w:marBottom w:val="0"/>
          <w:divBdr>
            <w:top w:val="none" w:sz="0" w:space="0" w:color="auto"/>
            <w:left w:val="none" w:sz="0" w:space="0" w:color="auto"/>
            <w:bottom w:val="none" w:sz="0" w:space="0" w:color="auto"/>
            <w:right w:val="none" w:sz="0" w:space="0" w:color="auto"/>
          </w:divBdr>
        </w:div>
        <w:div w:id="514802911">
          <w:marLeft w:val="0"/>
          <w:marRight w:val="0"/>
          <w:marTop w:val="0"/>
          <w:marBottom w:val="0"/>
          <w:divBdr>
            <w:top w:val="none" w:sz="0" w:space="0" w:color="auto"/>
            <w:left w:val="none" w:sz="0" w:space="0" w:color="auto"/>
            <w:bottom w:val="none" w:sz="0" w:space="0" w:color="auto"/>
            <w:right w:val="none" w:sz="0" w:space="0" w:color="auto"/>
          </w:divBdr>
        </w:div>
        <w:div w:id="1123108813">
          <w:marLeft w:val="0"/>
          <w:marRight w:val="0"/>
          <w:marTop w:val="0"/>
          <w:marBottom w:val="0"/>
          <w:divBdr>
            <w:top w:val="none" w:sz="0" w:space="0" w:color="auto"/>
            <w:left w:val="none" w:sz="0" w:space="0" w:color="auto"/>
            <w:bottom w:val="none" w:sz="0" w:space="0" w:color="auto"/>
            <w:right w:val="none" w:sz="0" w:space="0" w:color="auto"/>
          </w:divBdr>
        </w:div>
      </w:divsChild>
    </w:div>
    <w:div w:id="673460692">
      <w:bodyDiv w:val="1"/>
      <w:marLeft w:val="0"/>
      <w:marRight w:val="0"/>
      <w:marTop w:val="0"/>
      <w:marBottom w:val="0"/>
      <w:divBdr>
        <w:top w:val="none" w:sz="0" w:space="0" w:color="auto"/>
        <w:left w:val="none" w:sz="0" w:space="0" w:color="auto"/>
        <w:bottom w:val="none" w:sz="0" w:space="0" w:color="auto"/>
        <w:right w:val="none" w:sz="0" w:space="0" w:color="auto"/>
      </w:divBdr>
    </w:div>
    <w:div w:id="1862358693">
      <w:bodyDiv w:val="1"/>
      <w:marLeft w:val="0"/>
      <w:marRight w:val="0"/>
      <w:marTop w:val="0"/>
      <w:marBottom w:val="0"/>
      <w:divBdr>
        <w:top w:val="none" w:sz="0" w:space="0" w:color="auto"/>
        <w:left w:val="none" w:sz="0" w:space="0" w:color="auto"/>
        <w:bottom w:val="none" w:sz="0" w:space="0" w:color="auto"/>
        <w:right w:val="none" w:sz="0" w:space="0" w:color="auto"/>
      </w:divBdr>
      <w:divsChild>
        <w:div w:id="1758483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jbc.org/search?author1=J.+Scott+Daniels&amp;sortspec=date&amp;submit=Submit"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jbc.org/search?author1=Laura+J.+Niedernhofer&amp;sortspec=date&amp;submit=Submit"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jbc.org/search?author1=Lawrence+J.+Marnett&amp;sortspec=date&amp;submit=Submi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jbc.org/search?author1=Rachel+E.+Greene&amp;sortspec=date&amp;submit=Submit"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jbc.org/search?author1=Carol+A.+Rouzer&amp;sortspec=date&amp;submit=Submi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9</Pages>
  <Words>3091</Words>
  <Characters>17619</Characters>
  <Application>Microsoft Office Word</Application>
  <DocSecurity>0</DocSecurity>
  <Lines>146</Lines>
  <Paragraphs>41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20669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dharmesh@yashikapublications.com</cp:lastModifiedBy>
  <cp:revision>9</cp:revision>
  <dcterms:created xsi:type="dcterms:W3CDTF">2021-10-21T21:44:00Z</dcterms:created>
  <dcterms:modified xsi:type="dcterms:W3CDTF">2021-12-05T07:22:00Z</dcterms:modified>
</cp:coreProperties>
</file>